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8DE0A" w14:textId="75C48BD8" w:rsidR="00952ECE" w:rsidRPr="00974116" w:rsidRDefault="00952ECE" w:rsidP="005C2991">
      <w:pPr>
        <w:pStyle w:val="MaintitleArial"/>
        <w:jc w:val="both"/>
        <w:rPr>
          <w:rFonts w:ascii="Aa ALPINE-PROTO–TYPE Bold" w:eastAsiaTheme="minorHAnsi" w:hAnsi="Aa ALPINE-PROTO–TYPE Bold"/>
          <w:b/>
          <w:bCs/>
          <w:color w:val="000000" w:themeColor="text1"/>
          <w:sz w:val="56"/>
          <w:szCs w:val="54"/>
          <w:lang w:val="de-AT"/>
        </w:rPr>
      </w:pPr>
      <w:r w:rsidRPr="00974116">
        <w:rPr>
          <w:rFonts w:ascii="Aa ALPINE-PROTO–TYPE Bold" w:eastAsiaTheme="minorHAnsi" w:hAnsi="Aa ALPINE-PROTO–TYPE Bold"/>
          <w:b/>
          <w:bCs/>
          <w:color w:val="000000" w:themeColor="text1"/>
          <w:sz w:val="56"/>
          <w:szCs w:val="54"/>
          <w:lang w:val="de-AT"/>
        </w:rPr>
        <w:t>Die neue Alpine A390 landet am Flughafen Wien</w:t>
      </w:r>
    </w:p>
    <w:p w14:paraId="5D437C18" w14:textId="77777777" w:rsidR="00F44325" w:rsidRPr="00974116" w:rsidRDefault="00F44325" w:rsidP="00F8243B">
      <w:pPr>
        <w:pStyle w:val="MaintitleArial"/>
        <w:rPr>
          <w:rFonts w:ascii="Aa ALPINE-PROTO–TYPE Bold" w:hAnsi="Aa ALPINE-PROTO–TYPE Bold"/>
          <w:lang w:val="de-AT"/>
        </w:rPr>
      </w:pPr>
    </w:p>
    <w:p w14:paraId="2D4CB75B" w14:textId="74B42359" w:rsidR="00A523C7" w:rsidRPr="00974116" w:rsidRDefault="00952ECE" w:rsidP="00A523C7">
      <w:pPr>
        <w:rPr>
          <w:rFonts w:ascii="Aa ALPINE-PROTO–TYPE Light" w:eastAsia="Alpine New Alps" w:hAnsi="Aa ALPINE-PROTO–TYPE Light" w:cs="Arial"/>
          <w:smallCaps/>
          <w:color w:val="000000" w:themeColor="text1"/>
          <w:sz w:val="22"/>
          <w:szCs w:val="22"/>
          <w:lang w:val="de-AT"/>
        </w:rPr>
      </w:pPr>
      <w:r w:rsidRPr="00974116">
        <w:rPr>
          <w:rFonts w:ascii="Aa ALPINE-PROTO–TYPE Light" w:eastAsia="Alpine New Alps" w:hAnsi="Aa ALPINE-PROTO–TYPE Light" w:cs="Arial"/>
          <w:smallCaps/>
          <w:color w:val="000000" w:themeColor="text1"/>
          <w:sz w:val="22"/>
          <w:szCs w:val="22"/>
          <w:lang w:val="de-AT"/>
        </w:rPr>
        <w:t>16</w:t>
      </w:r>
      <w:r w:rsidR="00A523C7" w:rsidRPr="00974116">
        <w:rPr>
          <w:rFonts w:ascii="Aa ALPINE-PROTO–TYPE Light" w:eastAsia="Alpine New Alps" w:hAnsi="Aa ALPINE-PROTO–TYPE Light" w:cs="Arial"/>
          <w:smallCaps/>
          <w:color w:val="000000" w:themeColor="text1"/>
          <w:sz w:val="22"/>
          <w:szCs w:val="22"/>
          <w:lang w:val="de-AT"/>
        </w:rPr>
        <w:t>/0</w:t>
      </w:r>
      <w:r w:rsidR="00536EFE" w:rsidRPr="00974116">
        <w:rPr>
          <w:rFonts w:ascii="Aa ALPINE-PROTO–TYPE Light" w:eastAsia="Alpine New Alps" w:hAnsi="Aa ALPINE-PROTO–TYPE Light" w:cs="Arial"/>
          <w:smallCaps/>
          <w:color w:val="000000" w:themeColor="text1"/>
          <w:sz w:val="22"/>
          <w:szCs w:val="22"/>
          <w:lang w:val="de-AT"/>
        </w:rPr>
        <w:t>7</w:t>
      </w:r>
      <w:r w:rsidR="00A523C7" w:rsidRPr="00974116">
        <w:rPr>
          <w:rFonts w:ascii="Aa ALPINE-PROTO–TYPE Light" w:eastAsia="Alpine New Alps" w:hAnsi="Aa ALPINE-PROTO–TYPE Light" w:cs="Arial"/>
          <w:smallCaps/>
          <w:color w:val="000000" w:themeColor="text1"/>
          <w:sz w:val="22"/>
          <w:szCs w:val="22"/>
          <w:lang w:val="de-AT"/>
        </w:rPr>
        <w:t xml:space="preserve">/2026 </w:t>
      </w:r>
    </w:p>
    <w:p w14:paraId="7322F25A" w14:textId="77777777" w:rsidR="00A523C7" w:rsidRPr="00974116" w:rsidRDefault="00A523C7" w:rsidP="00A523C7">
      <w:pPr>
        <w:rPr>
          <w:rFonts w:ascii="Aa ALPINE-PROTO–TYPE Light" w:hAnsi="Aa ALPINE-PROTO–TYPE Light"/>
          <w:lang w:val="de-AT"/>
        </w:rPr>
      </w:pPr>
    </w:p>
    <w:p w14:paraId="74D0305B" w14:textId="77777777" w:rsidR="00952ECE" w:rsidRPr="00470566" w:rsidRDefault="00952ECE" w:rsidP="005C2991">
      <w:pPr>
        <w:numPr>
          <w:ilvl w:val="0"/>
          <w:numId w:val="19"/>
        </w:numPr>
        <w:suppressAutoHyphens w:val="0"/>
        <w:autoSpaceDN/>
        <w:jc w:val="both"/>
        <w:rPr>
          <w:rFonts w:ascii="Aa ALPINE-PROTO–TYPE Bold" w:eastAsiaTheme="minorHAnsi" w:hAnsi="Aa ALPINE-PROTO–TYPE Bold" w:cs="Times New Roman (Corps CS)"/>
          <w:b/>
          <w:bCs/>
          <w:sz w:val="28"/>
          <w:szCs w:val="26"/>
          <w:lang w:val="de-AT"/>
        </w:rPr>
      </w:pPr>
      <w:r w:rsidRPr="00470566">
        <w:rPr>
          <w:rFonts w:ascii="Aa ALPINE-PROTO–TYPE Bold" w:eastAsiaTheme="minorHAnsi" w:hAnsi="Aa ALPINE-PROTO–TYPE Bold" w:cs="Times New Roman (Corps CS)"/>
          <w:b/>
          <w:bCs/>
          <w:sz w:val="28"/>
          <w:szCs w:val="26"/>
          <w:lang w:val="de-AT"/>
        </w:rPr>
        <w:t>Von 15. bis 31. Juli ist die neue Alpine A390 in der Ankunftshalle des Flughafens Wien zu sehen</w:t>
      </w:r>
    </w:p>
    <w:p w14:paraId="71DC00FA" w14:textId="77777777" w:rsidR="00952ECE" w:rsidRPr="00470566" w:rsidRDefault="00952ECE" w:rsidP="005C2991">
      <w:pPr>
        <w:numPr>
          <w:ilvl w:val="0"/>
          <w:numId w:val="19"/>
        </w:numPr>
        <w:suppressAutoHyphens w:val="0"/>
        <w:autoSpaceDN/>
        <w:jc w:val="both"/>
        <w:rPr>
          <w:rFonts w:ascii="Aa ALPINE-PROTO–TYPE Bold" w:eastAsiaTheme="minorHAnsi" w:hAnsi="Aa ALPINE-PROTO–TYPE Bold" w:cs="Times New Roman (Corps CS)"/>
          <w:b/>
          <w:bCs/>
          <w:sz w:val="28"/>
          <w:szCs w:val="26"/>
          <w:lang w:val="de-AT"/>
        </w:rPr>
      </w:pPr>
      <w:r w:rsidRPr="00470566">
        <w:rPr>
          <w:rFonts w:ascii="Aa ALPINE-PROTO–TYPE Bold" w:eastAsiaTheme="minorHAnsi" w:hAnsi="Aa ALPINE-PROTO–TYPE Bold" w:cs="Times New Roman (Corps CS)"/>
          <w:b/>
          <w:bCs/>
          <w:sz w:val="28"/>
          <w:szCs w:val="26"/>
          <w:lang w:val="de-AT"/>
        </w:rPr>
        <w:t>Der vollelektrische Sport Fastback verbindet Platz für fünf mit bis zu 470 PS und bis zu 555 Kilometern Reichweite</w:t>
      </w:r>
    </w:p>
    <w:p w14:paraId="04DFECFD" w14:textId="35DD35F4" w:rsidR="00004D4E" w:rsidRPr="00470566" w:rsidRDefault="00952ECE" w:rsidP="005C2991">
      <w:pPr>
        <w:numPr>
          <w:ilvl w:val="0"/>
          <w:numId w:val="19"/>
        </w:numPr>
        <w:suppressAutoHyphens w:val="0"/>
        <w:autoSpaceDN/>
        <w:jc w:val="both"/>
        <w:rPr>
          <w:rFonts w:ascii="Aa ALPINE-PROTO–TYPE Bold" w:eastAsiaTheme="minorHAnsi" w:hAnsi="Aa ALPINE-PROTO–TYPE Bold" w:cs="Times New Roman (Corps CS)"/>
          <w:b/>
          <w:bCs/>
          <w:sz w:val="28"/>
          <w:szCs w:val="26"/>
          <w:lang w:val="de-AT"/>
        </w:rPr>
      </w:pPr>
      <w:r w:rsidRPr="00470566">
        <w:rPr>
          <w:rFonts w:ascii="Aa ALPINE-PROTO–TYPE Bold" w:eastAsiaTheme="minorHAnsi" w:hAnsi="Aa ALPINE-PROTO–TYPE Bold" w:cs="Times New Roman (Corps CS)"/>
          <w:b/>
          <w:bCs/>
          <w:sz w:val="28"/>
          <w:szCs w:val="26"/>
          <w:lang w:val="de-AT"/>
        </w:rPr>
        <w:t>Beim Gewinnspiel vor Ort wartet eine exklusive Alpine Experience inklusive Übernachtung*</w:t>
      </w:r>
    </w:p>
    <w:p w14:paraId="5FFC3E31" w14:textId="77777777" w:rsidR="00004D4E" w:rsidRPr="00974116" w:rsidRDefault="00004D4E" w:rsidP="00004D4E">
      <w:pPr>
        <w:jc w:val="both"/>
        <w:rPr>
          <w:rFonts w:ascii="Alpine Ascension" w:hAnsi="Alpine Ascension" w:cs="Arial"/>
          <w:lang w:val="de-AT"/>
        </w:rPr>
      </w:pPr>
    </w:p>
    <w:p w14:paraId="5F31E353" w14:textId="77777777" w:rsidR="00B26DF4" w:rsidRPr="00974116" w:rsidRDefault="00B26DF4" w:rsidP="00B26DF4">
      <w:pPr>
        <w:jc w:val="both"/>
        <w:rPr>
          <w:rFonts w:ascii="Alpine Ascension" w:hAnsi="Alpine Ascension" w:cs="Arial"/>
          <w:lang w:val="de-AT"/>
        </w:rPr>
      </w:pPr>
    </w:p>
    <w:p w14:paraId="50643527" w14:textId="34676A14" w:rsidR="004A5F2D" w:rsidRPr="00974116" w:rsidRDefault="004A5F2D" w:rsidP="004A5F2D">
      <w:pPr>
        <w:spacing w:line="300" w:lineRule="exact"/>
        <w:jc w:val="both"/>
        <w:rPr>
          <w:rFonts w:ascii="Read Light" w:eastAsiaTheme="minorHAnsi" w:hAnsi="Read Light" w:cs="Read Light"/>
          <w:noProof/>
          <w:lang w:val="de-AT"/>
        </w:rPr>
      </w:pPr>
      <w:r w:rsidRPr="00974116">
        <w:rPr>
          <w:rFonts w:ascii="Read Light" w:eastAsiaTheme="minorHAnsi" w:hAnsi="Read Light" w:cs="Read Light"/>
          <w:noProof/>
          <w:lang w:val="de-AT"/>
        </w:rPr>
        <w:t xml:space="preserve">Normalerweise wird am Flughafen Wien nach Reisenden ausgerufen, die dringend am Gate erwartet werden, oder nach Besitzerinnen und Besitzern herrenloser Gepäckstücke. Von 15. bis 31. Juli gilt ein besonderer Aufruf jedoch allen Pilotinnen und Piloten, die mit der neuen Alpine A390 abheben möchten. Denn </w:t>
      </w:r>
      <w:r w:rsidR="00974116">
        <w:rPr>
          <w:rFonts w:ascii="Read Light" w:eastAsiaTheme="minorHAnsi" w:hAnsi="Read Light" w:cs="Read Light"/>
          <w:noProof/>
          <w:lang w:val="de-AT"/>
        </w:rPr>
        <w:t>das</w:t>
      </w:r>
      <w:r w:rsidRPr="00974116">
        <w:rPr>
          <w:rFonts w:ascii="Read Light" w:eastAsiaTheme="minorHAnsi" w:hAnsi="Read Light" w:cs="Read Light"/>
          <w:noProof/>
          <w:lang w:val="de-AT"/>
        </w:rPr>
        <w:t xml:space="preserve"> vollelektrische Sport Fastback ist für zwei Wochen in der Ankunftshalle des Flughafens Wien gelandet.</w:t>
      </w:r>
    </w:p>
    <w:p w14:paraId="2E18FED4" w14:textId="77777777" w:rsidR="004A5F2D" w:rsidRPr="00974116" w:rsidRDefault="004A5F2D" w:rsidP="004A5F2D">
      <w:pPr>
        <w:spacing w:line="300" w:lineRule="exact"/>
        <w:jc w:val="both"/>
        <w:rPr>
          <w:rFonts w:ascii="Read Light" w:eastAsiaTheme="minorHAnsi" w:hAnsi="Read Light" w:cs="Read Light"/>
          <w:noProof/>
          <w:lang w:val="de-AT"/>
        </w:rPr>
      </w:pPr>
    </w:p>
    <w:p w14:paraId="2F5804B1" w14:textId="742FDEFD" w:rsidR="004A5F2D" w:rsidRPr="00974116" w:rsidRDefault="004A5F2D" w:rsidP="004A5F2D">
      <w:pPr>
        <w:spacing w:line="300" w:lineRule="exact"/>
        <w:jc w:val="both"/>
        <w:rPr>
          <w:rFonts w:ascii="Read Light" w:eastAsiaTheme="minorHAnsi" w:hAnsi="Read Light" w:cs="Read Light"/>
          <w:noProof/>
          <w:lang w:val="de-AT"/>
        </w:rPr>
      </w:pPr>
      <w:r w:rsidRPr="00974116">
        <w:rPr>
          <w:rFonts w:ascii="Read Light" w:eastAsiaTheme="minorHAnsi" w:hAnsi="Read Light" w:cs="Read Light"/>
          <w:noProof/>
          <w:lang w:val="de-AT"/>
        </w:rPr>
        <w:t>Und dort fällt die A390 durchaus aus der Reihe. Nicht nur, weil zwischen Rollkoffern und Ankunftstafeln normalerweise eher selten ein Alpine parkt. Sondern auch, weil dieses Auto für die französische Sportwagenmarke selbst etwas Neues ist. Die A390 ist ein sportliches Elektroauto mit Platz für fünf Personen und damit ein</w:t>
      </w:r>
      <w:r w:rsidR="003B14DB">
        <w:rPr>
          <w:rFonts w:ascii="Read Light" w:eastAsiaTheme="minorHAnsi" w:hAnsi="Read Light" w:cs="Read Light"/>
          <w:noProof/>
          <w:lang w:val="de-AT"/>
        </w:rPr>
        <w:t>e</w:t>
      </w:r>
      <w:r w:rsidRPr="00974116">
        <w:rPr>
          <w:rFonts w:ascii="Read Light" w:eastAsiaTheme="minorHAnsi" w:hAnsi="Read Light" w:cs="Read Light"/>
          <w:noProof/>
          <w:lang w:val="de-AT"/>
        </w:rPr>
        <w:t xml:space="preserve"> Alpine, in </w:t>
      </w:r>
      <w:r w:rsidR="003B14DB">
        <w:rPr>
          <w:rFonts w:ascii="Read Light" w:eastAsiaTheme="minorHAnsi" w:hAnsi="Read Light" w:cs="Read Light"/>
          <w:noProof/>
          <w:lang w:val="de-AT"/>
        </w:rPr>
        <w:t>der</w:t>
      </w:r>
      <w:r w:rsidRPr="00974116">
        <w:rPr>
          <w:rFonts w:ascii="Read Light" w:eastAsiaTheme="minorHAnsi" w:hAnsi="Read Light" w:cs="Read Light"/>
          <w:noProof/>
          <w:lang w:val="de-AT"/>
        </w:rPr>
        <w:t xml:space="preserve"> erstmals auch Familie, Freunde und Gepäck ganz selbstverständlich mitreisen können.</w:t>
      </w:r>
    </w:p>
    <w:p w14:paraId="50A42DCC" w14:textId="77777777" w:rsidR="004A5F2D" w:rsidRPr="00974116" w:rsidRDefault="004A5F2D" w:rsidP="004A5F2D">
      <w:pPr>
        <w:spacing w:line="300" w:lineRule="exact"/>
        <w:jc w:val="both"/>
        <w:rPr>
          <w:rFonts w:ascii="Read Light" w:eastAsiaTheme="minorHAnsi" w:hAnsi="Read Light" w:cs="Read Light"/>
          <w:noProof/>
          <w:lang w:val="de-AT"/>
        </w:rPr>
      </w:pPr>
    </w:p>
    <w:p w14:paraId="5EB8C6E0" w14:textId="0C4FB3D7" w:rsidR="004A5F2D" w:rsidRPr="00974116" w:rsidRDefault="004A5F2D" w:rsidP="004A5F2D">
      <w:pPr>
        <w:spacing w:line="300" w:lineRule="exact"/>
        <w:jc w:val="both"/>
        <w:rPr>
          <w:rFonts w:ascii="Read Light" w:eastAsiaTheme="minorHAnsi" w:hAnsi="Read Light" w:cs="Read Light"/>
          <w:noProof/>
          <w:lang w:val="de-AT"/>
        </w:rPr>
      </w:pPr>
      <w:r w:rsidRPr="00974116">
        <w:rPr>
          <w:rFonts w:ascii="Read Light" w:eastAsiaTheme="minorHAnsi" w:hAnsi="Read Light" w:cs="Read Light"/>
          <w:noProof/>
          <w:lang w:val="de-AT"/>
        </w:rPr>
        <w:t>Wer deshalb allerdings einen gemütlichen Familienflieger erwartet, dürfte spätestens beim Blick auf die Leistungsdaten hellhörig werden. Bereits die A390 GT startet mit 400 PS durch und beschleunigt in 4,8 Sekunden von 0 auf 100 km/h. Die A390 GTS legt mit 470 PS und 824 Nm noch einmal nach und erledigt den Sprint in nur 3,9 Sekunden. Drei Elektromotoren und Allradantrieb sorgen bei beiden Versionen dafür, dass die Leistung auch dort ankommt, wo sie hingehört: auf der Straße. Die GT schafft mit ihrer 89-kWh-Batterie zudem bis zu 555 Kilometer nach WLTP</w:t>
      </w:r>
      <w:r w:rsidR="001F595A">
        <w:rPr>
          <w:rFonts w:ascii="Read Light" w:eastAsiaTheme="minorHAnsi" w:hAnsi="Read Light" w:cs="Read Light"/>
          <w:noProof/>
          <w:lang w:val="de-AT"/>
        </w:rPr>
        <w:t>. G</w:t>
      </w:r>
      <w:r w:rsidRPr="00974116">
        <w:rPr>
          <w:rFonts w:ascii="Read Light" w:eastAsiaTheme="minorHAnsi" w:hAnsi="Read Light" w:cs="Read Light"/>
          <w:noProof/>
          <w:lang w:val="de-AT"/>
        </w:rPr>
        <w:t>enug Reichweite für Reisen, bei denen das Ziel nicht gleich hinter der nächsten Ausfahrt liegt.</w:t>
      </w:r>
    </w:p>
    <w:p w14:paraId="71B271A3" w14:textId="6F2D13E5" w:rsidR="004A5F2D" w:rsidRPr="00974116" w:rsidRDefault="004A5F2D" w:rsidP="004A5F2D">
      <w:pPr>
        <w:spacing w:line="300" w:lineRule="exact"/>
        <w:jc w:val="both"/>
        <w:rPr>
          <w:rFonts w:ascii="Read Light" w:eastAsiaTheme="minorHAnsi" w:hAnsi="Read Light" w:cs="Read Light"/>
          <w:noProof/>
          <w:lang w:val="de-AT"/>
        </w:rPr>
      </w:pPr>
      <w:r w:rsidRPr="00974116">
        <w:rPr>
          <w:rFonts w:ascii="Read Light" w:eastAsiaTheme="minorHAnsi" w:hAnsi="Read Light" w:cs="Read Light"/>
          <w:noProof/>
          <w:lang w:val="de-AT"/>
        </w:rPr>
        <w:lastRenderedPageBreak/>
        <w:t>Mit der A390 nimmt Alpine damit Kurs auf neues Terrain. Die A390 ist kein klassischer Sportwagen und will auch keiner sein. Sie ist ein Sport Fastback für Menschen, deren Leben inzwischen vielleicht etwas mehr Platz verlangt – deren Lust am Autofahren deshalb aber noch lange nicht im Handgepäck verschwinden muss.</w:t>
      </w:r>
    </w:p>
    <w:p w14:paraId="05754B85" w14:textId="77777777" w:rsidR="004A5F2D" w:rsidRPr="00974116" w:rsidRDefault="004A5F2D" w:rsidP="004A5F2D">
      <w:pPr>
        <w:spacing w:line="300" w:lineRule="exact"/>
        <w:jc w:val="both"/>
        <w:rPr>
          <w:rFonts w:ascii="Read Light" w:eastAsiaTheme="minorHAnsi" w:hAnsi="Read Light" w:cs="Read Light"/>
          <w:noProof/>
          <w:lang w:val="de-AT"/>
        </w:rPr>
      </w:pPr>
    </w:p>
    <w:p w14:paraId="65BE7A7D" w14:textId="0BC24914" w:rsidR="004A5F2D" w:rsidRPr="00974116" w:rsidRDefault="004A5F2D" w:rsidP="004A5F2D">
      <w:pPr>
        <w:spacing w:line="300" w:lineRule="exact"/>
        <w:jc w:val="both"/>
        <w:rPr>
          <w:rFonts w:ascii="Read Light" w:eastAsiaTheme="minorHAnsi" w:hAnsi="Read Light" w:cs="Read Light"/>
          <w:noProof/>
          <w:lang w:val="de-AT"/>
        </w:rPr>
      </w:pPr>
      <w:r w:rsidRPr="00974116">
        <w:rPr>
          <w:rFonts w:ascii="Read Light" w:eastAsiaTheme="minorHAnsi" w:hAnsi="Read Light" w:cs="Read Light"/>
          <w:noProof/>
          <w:lang w:val="de-AT"/>
        </w:rPr>
        <w:t xml:space="preserve">Für ihren Zwischenstopp könnte sich die A390 kaum einen passenderen Ort ausgesucht haben. Schließlich geht es auch am Flughafen darum, aufzubrechen, Neues zu entdecken und gelegentlich die gewohnte Route zu verlassen. Bis 31. Juli können Reisende sowie Besucherinnen und Besucher deshalb selbst einen Blick auf den jüngsten Alpine werfen </w:t>
      </w:r>
      <w:r w:rsidR="00C448E2">
        <w:rPr>
          <w:rFonts w:ascii="Read Light" w:eastAsiaTheme="minorHAnsi" w:hAnsi="Read Light" w:cs="Read Light"/>
          <w:noProof/>
          <w:lang w:val="de-AT"/>
        </w:rPr>
        <w:t>únd zwar</w:t>
      </w:r>
      <w:r w:rsidRPr="00974116">
        <w:rPr>
          <w:rFonts w:ascii="Read Light" w:eastAsiaTheme="minorHAnsi" w:hAnsi="Read Light" w:cs="Read Light"/>
          <w:noProof/>
          <w:lang w:val="de-AT"/>
        </w:rPr>
        <w:t xml:space="preserve"> ganz ohne Boardingpass.</w:t>
      </w:r>
    </w:p>
    <w:p w14:paraId="303687C2" w14:textId="77777777" w:rsidR="004A5F2D" w:rsidRPr="00974116" w:rsidRDefault="004A5F2D" w:rsidP="004A5F2D">
      <w:pPr>
        <w:spacing w:line="300" w:lineRule="exact"/>
        <w:jc w:val="both"/>
        <w:rPr>
          <w:rFonts w:ascii="Read Light" w:eastAsiaTheme="minorHAnsi" w:hAnsi="Read Light" w:cs="Read Light"/>
          <w:noProof/>
          <w:lang w:val="de-AT"/>
        </w:rPr>
      </w:pPr>
    </w:p>
    <w:p w14:paraId="32EEBB08" w14:textId="77777777" w:rsidR="004A5F2D" w:rsidRPr="00974116" w:rsidRDefault="004A5F2D" w:rsidP="004A5F2D">
      <w:pPr>
        <w:spacing w:line="300" w:lineRule="exact"/>
        <w:jc w:val="both"/>
        <w:rPr>
          <w:rFonts w:ascii="Aa ALPINE-PROTO–TYPE Bold" w:eastAsiaTheme="minorHAnsi" w:hAnsi="Aa ALPINE-PROTO–TYPE Bold" w:cs="Times New Roman (Corps CS)"/>
          <w:b/>
          <w:bCs/>
          <w:caps/>
          <w:sz w:val="28"/>
          <w:szCs w:val="26"/>
          <w:lang w:val="de-AT"/>
        </w:rPr>
      </w:pPr>
    </w:p>
    <w:p w14:paraId="576E0C6A" w14:textId="513D2CDB" w:rsidR="004A5F2D" w:rsidRPr="00974116" w:rsidRDefault="004A5F2D" w:rsidP="004A5F2D">
      <w:pPr>
        <w:spacing w:line="300" w:lineRule="exact"/>
        <w:jc w:val="both"/>
        <w:rPr>
          <w:rFonts w:ascii="Aa ALPINE-PROTO–TYPE Bold" w:eastAsiaTheme="minorHAnsi" w:hAnsi="Aa ALPINE-PROTO–TYPE Bold" w:cs="Times New Roman (Corps CS)"/>
          <w:b/>
          <w:bCs/>
          <w:caps/>
          <w:sz w:val="28"/>
          <w:szCs w:val="26"/>
          <w:lang w:val="de-AT"/>
        </w:rPr>
      </w:pPr>
      <w:r w:rsidRPr="00974116">
        <w:rPr>
          <w:rFonts w:ascii="Aa ALPINE-PROTO–TYPE Bold" w:eastAsiaTheme="minorHAnsi" w:hAnsi="Aa ALPINE-PROTO–TYPE Bold" w:cs="Times New Roman (Corps CS)"/>
          <w:b/>
          <w:bCs/>
          <w:caps/>
          <w:sz w:val="28"/>
          <w:szCs w:val="26"/>
          <w:lang w:val="de-AT"/>
        </w:rPr>
        <w:t>Boarding für die Alpine Experience</w:t>
      </w:r>
    </w:p>
    <w:p w14:paraId="4C361129" w14:textId="77777777" w:rsidR="004A5F2D" w:rsidRPr="00974116" w:rsidRDefault="004A5F2D" w:rsidP="004A5F2D">
      <w:pPr>
        <w:spacing w:line="300" w:lineRule="exact"/>
        <w:jc w:val="both"/>
        <w:rPr>
          <w:rFonts w:ascii="Aa ALPINE-PROTO–TYPE Bold" w:eastAsiaTheme="minorHAnsi" w:hAnsi="Aa ALPINE-PROTO–TYPE Bold" w:cs="Times New Roman (Corps CS)"/>
          <w:b/>
          <w:bCs/>
          <w:caps/>
          <w:sz w:val="28"/>
          <w:szCs w:val="26"/>
          <w:lang w:val="de-AT"/>
        </w:rPr>
      </w:pPr>
    </w:p>
    <w:p w14:paraId="33DF13C7" w14:textId="192E1A0C" w:rsidR="004A5F2D" w:rsidRPr="00974116" w:rsidRDefault="004A5F2D" w:rsidP="004A5F2D">
      <w:pPr>
        <w:spacing w:line="300" w:lineRule="exact"/>
        <w:jc w:val="both"/>
        <w:rPr>
          <w:rFonts w:ascii="Read Light" w:eastAsiaTheme="minorHAnsi" w:hAnsi="Read Light" w:cs="Read Light"/>
          <w:noProof/>
          <w:lang w:val="de-AT"/>
        </w:rPr>
      </w:pPr>
      <w:r w:rsidRPr="00974116">
        <w:rPr>
          <w:rFonts w:ascii="Read Light" w:eastAsiaTheme="minorHAnsi" w:hAnsi="Read Light" w:cs="Read Light"/>
          <w:noProof/>
          <w:lang w:val="de-AT"/>
        </w:rPr>
        <w:t>Wer nach dem Kennenlernen der A390 am liebsten direkt selbst im Cockpit Platz nehmen möchte, kann vor Ort zumindest schon einmal das Ticket für das nächste Alpine Erlebnis lösen. Über einen QR-Code</w:t>
      </w:r>
      <w:r w:rsidR="005365BB">
        <w:rPr>
          <w:rFonts w:ascii="Read Light" w:eastAsiaTheme="minorHAnsi" w:hAnsi="Read Light" w:cs="Read Light"/>
          <w:noProof/>
          <w:lang w:val="de-AT"/>
        </w:rPr>
        <w:t>,</w:t>
      </w:r>
      <w:r w:rsidRPr="00974116">
        <w:rPr>
          <w:rFonts w:ascii="Read Light" w:eastAsiaTheme="minorHAnsi" w:hAnsi="Read Light" w:cs="Read Light"/>
          <w:noProof/>
          <w:lang w:val="de-AT"/>
        </w:rPr>
        <w:t xml:space="preserve"> direkt </w:t>
      </w:r>
      <w:r w:rsidR="00EA201D">
        <w:rPr>
          <w:rFonts w:ascii="Read Light" w:eastAsiaTheme="minorHAnsi" w:hAnsi="Read Light" w:cs="Read Light"/>
          <w:noProof/>
          <w:lang w:val="de-AT"/>
        </w:rPr>
        <w:t>neben dem Fa</w:t>
      </w:r>
      <w:r w:rsidRPr="00974116">
        <w:rPr>
          <w:rFonts w:ascii="Read Light" w:eastAsiaTheme="minorHAnsi" w:hAnsi="Read Light" w:cs="Read Light"/>
          <w:noProof/>
          <w:lang w:val="de-AT"/>
        </w:rPr>
        <w:t>hrzeug</w:t>
      </w:r>
      <w:r w:rsidR="005365BB">
        <w:rPr>
          <w:rFonts w:ascii="Read Light" w:eastAsiaTheme="minorHAnsi" w:hAnsi="Read Light" w:cs="Read Light"/>
          <w:noProof/>
          <w:lang w:val="de-AT"/>
        </w:rPr>
        <w:t>,</w:t>
      </w:r>
      <w:r w:rsidRPr="00974116">
        <w:rPr>
          <w:rFonts w:ascii="Read Light" w:eastAsiaTheme="minorHAnsi" w:hAnsi="Read Light" w:cs="Read Light"/>
          <w:noProof/>
          <w:lang w:val="de-AT"/>
        </w:rPr>
        <w:t xml:space="preserve"> können Besucherinnen und Besucher an einem Gewinnspiel teilnehmen. Mit etwas Glück wartet eine exklusive Alpine Experience inklusive Übernachtung.</w:t>
      </w:r>
    </w:p>
    <w:p w14:paraId="1DDCAE42" w14:textId="77777777" w:rsidR="00466292" w:rsidRDefault="00466292" w:rsidP="004A5F2D">
      <w:pPr>
        <w:spacing w:line="300" w:lineRule="exact"/>
        <w:jc w:val="both"/>
        <w:rPr>
          <w:rFonts w:ascii="Read Light" w:eastAsiaTheme="minorHAnsi" w:hAnsi="Read Light" w:cs="Read Light"/>
          <w:noProof/>
          <w:lang w:val="de-AT"/>
        </w:rPr>
      </w:pPr>
    </w:p>
    <w:p w14:paraId="100687E5" w14:textId="2093FE26" w:rsidR="004A5F2D" w:rsidRPr="00974116" w:rsidRDefault="004A5F2D" w:rsidP="004A5F2D">
      <w:pPr>
        <w:spacing w:line="300" w:lineRule="exact"/>
        <w:jc w:val="both"/>
        <w:rPr>
          <w:rFonts w:ascii="Read Light" w:eastAsiaTheme="minorHAnsi" w:hAnsi="Read Light" w:cs="Read Light"/>
          <w:noProof/>
          <w:lang w:val="de-AT"/>
        </w:rPr>
      </w:pPr>
      <w:r w:rsidRPr="00974116">
        <w:rPr>
          <w:rFonts w:ascii="Read Light" w:eastAsiaTheme="minorHAnsi" w:hAnsi="Read Light" w:cs="Read Light"/>
          <w:noProof/>
          <w:lang w:val="de-AT"/>
        </w:rPr>
        <w:t xml:space="preserve">Bis zum 31. Juli </w:t>
      </w:r>
      <w:r w:rsidR="00B700A3">
        <w:rPr>
          <w:rFonts w:ascii="Read Light" w:eastAsiaTheme="minorHAnsi" w:hAnsi="Read Light" w:cs="Read Light"/>
          <w:noProof/>
          <w:lang w:val="de-AT"/>
        </w:rPr>
        <w:t xml:space="preserve">2026 </w:t>
      </w:r>
      <w:r w:rsidRPr="00974116">
        <w:rPr>
          <w:rFonts w:ascii="Read Light" w:eastAsiaTheme="minorHAnsi" w:hAnsi="Read Light" w:cs="Read Light"/>
          <w:noProof/>
          <w:lang w:val="de-AT"/>
        </w:rPr>
        <w:t>bleibt die A390 noch in der Ankunftshalle des Flughafens Wien. Genug Zeit also für einen Zwischenstopp, einen genaueren Blick und vielleicht schon ein wenig Vorfreude auf die erste gemeinsame Reise.</w:t>
      </w:r>
    </w:p>
    <w:p w14:paraId="3E8F8C0E" w14:textId="77777777" w:rsidR="00B700A3" w:rsidRDefault="00B700A3" w:rsidP="004A5F2D">
      <w:pPr>
        <w:spacing w:line="300" w:lineRule="exact"/>
        <w:jc w:val="both"/>
        <w:rPr>
          <w:rFonts w:ascii="Read Light" w:eastAsiaTheme="minorHAnsi" w:hAnsi="Read Light" w:cs="Read Light"/>
          <w:i/>
          <w:iCs/>
          <w:noProof/>
          <w:lang w:val="de-AT"/>
        </w:rPr>
      </w:pPr>
    </w:p>
    <w:p w14:paraId="18BA20F9" w14:textId="7F962828" w:rsidR="004A5F2D" w:rsidRPr="007347CF" w:rsidRDefault="004A5F2D" w:rsidP="004A5F2D">
      <w:pPr>
        <w:spacing w:line="300" w:lineRule="exact"/>
        <w:jc w:val="both"/>
        <w:rPr>
          <w:rFonts w:ascii="Read Light" w:eastAsiaTheme="minorHAnsi" w:hAnsi="Read Light" w:cs="Read Light"/>
          <w:i/>
          <w:iCs/>
          <w:noProof/>
          <w:sz w:val="16"/>
          <w:szCs w:val="16"/>
          <w:lang w:val="de-AT"/>
        </w:rPr>
      </w:pPr>
      <w:r w:rsidRPr="007347CF">
        <w:rPr>
          <w:rFonts w:ascii="Read Light" w:eastAsiaTheme="minorHAnsi" w:hAnsi="Read Light" w:cs="Read Light"/>
          <w:i/>
          <w:iCs/>
          <w:noProof/>
          <w:sz w:val="16"/>
          <w:szCs w:val="16"/>
          <w:lang w:val="de-AT"/>
        </w:rPr>
        <w:t>*Teilnahmebedingungen direkt vor Ort.</w:t>
      </w:r>
    </w:p>
    <w:p w14:paraId="1BA52263" w14:textId="77777777" w:rsidR="004A5F2D" w:rsidRPr="00974116" w:rsidRDefault="004A5F2D" w:rsidP="007A21B4">
      <w:pPr>
        <w:spacing w:line="300" w:lineRule="exact"/>
        <w:jc w:val="both"/>
        <w:rPr>
          <w:rFonts w:ascii="Read Light" w:eastAsiaTheme="minorHAnsi" w:hAnsi="Read Light" w:cs="Read Light"/>
          <w:noProof/>
          <w:lang w:val="de-AT"/>
        </w:rPr>
      </w:pPr>
    </w:p>
    <w:p w14:paraId="7E0639D5" w14:textId="5B01C266" w:rsidR="001D1980" w:rsidRPr="00974116" w:rsidRDefault="00634376" w:rsidP="00163675">
      <w:pPr>
        <w:pStyle w:val="Contenttext2Arial"/>
        <w:jc w:val="center"/>
        <w:rPr>
          <w:rFonts w:ascii="AA ALPINE PROTO—TYPE 0.5 Light" w:hAnsi="AA ALPINE PROTO—TYPE 0.5 Light"/>
          <w:sz w:val="22"/>
          <w:szCs w:val="22"/>
          <w:lang w:val="de-AT"/>
        </w:rPr>
      </w:pPr>
      <w:r w:rsidRPr="00974116">
        <w:rPr>
          <w:rFonts w:ascii="AA ALPINE PROTO—TYPE 0.5 Light" w:hAnsi="AA ALPINE PROTO—TYPE 0.5 Light"/>
          <w:sz w:val="22"/>
          <w:szCs w:val="22"/>
          <w:lang w:val="de-AT"/>
        </w:rPr>
        <w:t>*****</w:t>
      </w:r>
    </w:p>
    <w:p w14:paraId="37468EBE" w14:textId="77777777" w:rsidR="00004D4E" w:rsidRPr="00974116" w:rsidRDefault="00004D4E" w:rsidP="00163675">
      <w:pPr>
        <w:pStyle w:val="Contenttext2Arial"/>
        <w:rPr>
          <w:rFonts w:ascii="Aa ALPINE-PROTO–TYPE Bold" w:hAnsi="Aa ALPINE-PROTO–TYPE Bold" w:cs="Times New Roman (Corps CS)"/>
          <w:caps/>
          <w:color w:val="000000"/>
          <w:sz w:val="24"/>
          <w:szCs w:val="38"/>
          <w:lang w:val="de-AT"/>
        </w:rPr>
      </w:pPr>
    </w:p>
    <w:p w14:paraId="3EF3B813" w14:textId="77777777" w:rsidR="004A5F2D" w:rsidRPr="00974116" w:rsidRDefault="004A5F2D" w:rsidP="00163675">
      <w:pPr>
        <w:pStyle w:val="Contenttext2Arial"/>
        <w:rPr>
          <w:rFonts w:ascii="Aa ALPINE-PROTO–TYPE Bold" w:hAnsi="Aa ALPINE-PROTO–TYPE Bold" w:cs="Times New Roman (Corps CS)"/>
          <w:caps/>
          <w:color w:val="000000"/>
          <w:sz w:val="24"/>
          <w:szCs w:val="38"/>
          <w:lang w:val="de-AT"/>
        </w:rPr>
      </w:pPr>
    </w:p>
    <w:p w14:paraId="5554CE8B" w14:textId="43FEDF37" w:rsidR="001F4B29" w:rsidRPr="00974116" w:rsidRDefault="001F4B29" w:rsidP="00163675">
      <w:pPr>
        <w:pStyle w:val="Contenttext2Arial"/>
        <w:rPr>
          <w:rFonts w:ascii="AA ALPINE PROTO—TYPE 0.5 Light" w:hAnsi="AA ALPINE PROTO—TYPE 0.5 Light"/>
          <w:sz w:val="22"/>
          <w:szCs w:val="22"/>
          <w:lang w:val="de-AT"/>
        </w:rPr>
      </w:pPr>
      <w:r w:rsidRPr="00974116">
        <w:rPr>
          <w:rFonts w:ascii="Aa ALPINE-PROTO–TYPE Bold" w:hAnsi="Aa ALPINE-PROTO–TYPE Bold" w:cs="Times New Roman (Corps CS)"/>
          <w:caps/>
          <w:color w:val="000000"/>
          <w:sz w:val="28"/>
          <w:szCs w:val="40"/>
          <w:lang w:val="de-AT"/>
        </w:rPr>
        <w:t>MEDIENKONTAKTE</w:t>
      </w:r>
    </w:p>
    <w:p w14:paraId="318485C3" w14:textId="77777777" w:rsidR="001F4B29" w:rsidRPr="00974116" w:rsidRDefault="001F4B29" w:rsidP="00163675">
      <w:pPr>
        <w:pStyle w:val="Contenttext2Arial"/>
        <w:rPr>
          <w:sz w:val="22"/>
          <w:szCs w:val="22"/>
          <w:lang w:val="de-AT"/>
        </w:rPr>
      </w:pPr>
    </w:p>
    <w:p w14:paraId="25F7CE52" w14:textId="2AE3A144" w:rsidR="001F4B29" w:rsidRPr="00974116" w:rsidRDefault="001F4B29" w:rsidP="00163675">
      <w:pPr>
        <w:pStyle w:val="Contenttext1Arial"/>
        <w:rPr>
          <w:rFonts w:ascii="Aa ALPINE-PROTO–TYPE Bold" w:hAnsi="Aa ALPINE-PROTO–TYPE Bold" w:cs="Arial"/>
          <w:sz w:val="22"/>
          <w:szCs w:val="22"/>
          <w:lang w:val="de-AT"/>
        </w:rPr>
      </w:pPr>
      <w:r w:rsidRPr="00974116">
        <w:rPr>
          <w:rFonts w:ascii="Aa ALPINE-PROTO–TYPE Bold" w:hAnsi="Aa ALPINE-PROTO–TYPE Bold" w:cs="Arial"/>
          <w:b/>
          <w:bCs/>
          <w:sz w:val="22"/>
          <w:szCs w:val="22"/>
          <w:lang w:val="de-AT"/>
        </w:rPr>
        <w:t>Valeska Haaf</w:t>
      </w:r>
      <w:r w:rsidR="007347CF">
        <w:rPr>
          <w:rFonts w:ascii="Aa ALPINE-PROTO–TYPE Bold" w:hAnsi="Aa ALPINE-PROTO–TYPE Bold" w:cs="Arial"/>
          <w:b/>
          <w:bCs/>
          <w:sz w:val="22"/>
          <w:szCs w:val="22"/>
          <w:lang w:val="de-AT"/>
        </w:rPr>
        <w:t xml:space="preserve">, </w:t>
      </w:r>
      <w:r w:rsidRPr="00974116">
        <w:rPr>
          <w:rFonts w:ascii="Aa ALPINE-PROTO–TYPE Bold" w:hAnsi="Aa ALPINE-PROTO–TYPE Bold" w:cs="Arial"/>
          <w:sz w:val="22"/>
          <w:szCs w:val="22"/>
          <w:lang w:val="de-AT"/>
        </w:rPr>
        <w:t>Direktorin Kommunikation</w:t>
      </w:r>
    </w:p>
    <w:p w14:paraId="2EB2F522" w14:textId="77777777" w:rsidR="001F4B29" w:rsidRPr="00974116" w:rsidRDefault="001F4B29" w:rsidP="00163675">
      <w:pPr>
        <w:pStyle w:val="Contenttext1Arial"/>
        <w:rPr>
          <w:rFonts w:ascii="Aa ALPINE-PROTO–TYPE Bold" w:hAnsi="Aa ALPINE-PROTO–TYPE Bold"/>
          <w:sz w:val="22"/>
          <w:szCs w:val="22"/>
          <w:lang w:val="de-AT"/>
        </w:rPr>
      </w:pPr>
      <w:hyperlink r:id="rId11" w:history="1">
        <w:r w:rsidRPr="00974116">
          <w:rPr>
            <w:rStyle w:val="Hyperlink"/>
            <w:rFonts w:ascii="Aa ALPINE-PROTO–TYPE Bold" w:hAnsi="Aa ALPINE-PROTO–TYPE Bold"/>
            <w:sz w:val="22"/>
            <w:szCs w:val="22"/>
            <w:lang w:val="de-AT"/>
          </w:rPr>
          <w:t>valeska.haaf@renault.at</w:t>
        </w:r>
      </w:hyperlink>
    </w:p>
    <w:p w14:paraId="2272EEEC" w14:textId="77777777" w:rsidR="001F4B29" w:rsidRPr="00974116" w:rsidRDefault="001F4B29" w:rsidP="00163675">
      <w:pPr>
        <w:pStyle w:val="Contenttext1Arial"/>
        <w:rPr>
          <w:rFonts w:ascii="Aa ALPINE-PROTO–TYPE Bold" w:hAnsi="Aa ALPINE-PROTO–TYPE Bold"/>
          <w:sz w:val="22"/>
          <w:szCs w:val="22"/>
          <w:lang w:val="de-AT"/>
        </w:rPr>
      </w:pPr>
      <w:r w:rsidRPr="00974116">
        <w:rPr>
          <w:rFonts w:ascii="Aa ALPINE-PROTO–TYPE Bold" w:hAnsi="Aa ALPINE-PROTO–TYPE Bold"/>
          <w:sz w:val="22"/>
          <w:szCs w:val="22"/>
          <w:lang w:val="de-AT"/>
        </w:rPr>
        <w:t>+43 (0) 699 1680 1103</w:t>
      </w:r>
    </w:p>
    <w:p w14:paraId="489B0BBD" w14:textId="77777777" w:rsidR="004A5F2D" w:rsidRPr="00974116" w:rsidRDefault="004A5F2D" w:rsidP="00163675">
      <w:pPr>
        <w:pStyle w:val="Contenttext1Arial"/>
        <w:rPr>
          <w:rFonts w:ascii="Aa ALPINE-PROTO–TYPE Bold" w:hAnsi="Aa ALPINE-PROTO–TYPE Bold" w:cs="Arial"/>
          <w:b/>
          <w:bCs/>
          <w:sz w:val="22"/>
          <w:szCs w:val="22"/>
          <w:lang w:val="de-AT"/>
        </w:rPr>
      </w:pPr>
    </w:p>
    <w:p w14:paraId="51CF6800" w14:textId="047CAF7E" w:rsidR="001F4B29" w:rsidRPr="00974116" w:rsidRDefault="001F4B29" w:rsidP="00163675">
      <w:pPr>
        <w:pStyle w:val="Contenttext1Arial"/>
        <w:rPr>
          <w:rFonts w:ascii="Aa ALPINE-PROTO–TYPE Bold" w:hAnsi="Aa ALPINE-PROTO–TYPE Bold" w:cs="Arial"/>
          <w:sz w:val="22"/>
          <w:szCs w:val="22"/>
          <w:lang w:val="de-AT"/>
        </w:rPr>
      </w:pPr>
      <w:r w:rsidRPr="00974116">
        <w:rPr>
          <w:rFonts w:ascii="Aa ALPINE-PROTO–TYPE Bold" w:hAnsi="Aa ALPINE-PROTO–TYPE Bold" w:cs="Arial"/>
          <w:b/>
          <w:bCs/>
          <w:sz w:val="22"/>
          <w:szCs w:val="22"/>
          <w:lang w:val="de-AT"/>
        </w:rPr>
        <w:t>Tizian Ballweber</w:t>
      </w:r>
      <w:r w:rsidR="007347CF">
        <w:rPr>
          <w:rFonts w:ascii="Aa ALPINE-PROTO–TYPE Bold" w:hAnsi="Aa ALPINE-PROTO–TYPE Bold" w:cs="Arial"/>
          <w:b/>
          <w:bCs/>
          <w:sz w:val="22"/>
          <w:szCs w:val="22"/>
          <w:lang w:val="de-AT"/>
        </w:rPr>
        <w:t xml:space="preserve">, </w:t>
      </w:r>
      <w:r w:rsidRPr="00974116">
        <w:rPr>
          <w:rFonts w:ascii="Aa ALPINE-PROTO–TYPE Bold" w:hAnsi="Aa ALPINE-PROTO–TYPE Bold" w:cs="Arial"/>
          <w:sz w:val="22"/>
          <w:szCs w:val="22"/>
          <w:lang w:val="de-AT"/>
        </w:rPr>
        <w:t>Produkt-PR Spezialist</w:t>
      </w:r>
    </w:p>
    <w:p w14:paraId="1CD59CAC" w14:textId="77777777" w:rsidR="001F4B29" w:rsidRPr="00974116" w:rsidRDefault="001F4B29" w:rsidP="00163675">
      <w:pPr>
        <w:pStyle w:val="Contenttext1Arial"/>
        <w:rPr>
          <w:rFonts w:ascii="Aa ALPINE-PROTO–TYPE Bold" w:hAnsi="Aa ALPINE-PROTO–TYPE Bold" w:cs="Arial"/>
          <w:sz w:val="22"/>
          <w:szCs w:val="22"/>
          <w:lang w:val="de-AT"/>
        </w:rPr>
      </w:pPr>
      <w:hyperlink r:id="rId12" w:history="1">
        <w:r w:rsidRPr="00974116">
          <w:rPr>
            <w:rStyle w:val="Hyperlink"/>
            <w:rFonts w:ascii="Aa ALPINE-PROTO–TYPE Bold" w:hAnsi="Aa ALPINE-PROTO–TYPE Bold" w:cs="Arial"/>
            <w:sz w:val="22"/>
            <w:szCs w:val="22"/>
            <w:lang w:val="de-AT"/>
          </w:rPr>
          <w:t>tizian.ballweber@renault.at</w:t>
        </w:r>
      </w:hyperlink>
    </w:p>
    <w:p w14:paraId="49E82FB3" w14:textId="77777777" w:rsidR="001F4B29" w:rsidRPr="00974116" w:rsidRDefault="001F4B29" w:rsidP="00163675">
      <w:pPr>
        <w:pStyle w:val="Contenttext1Arial"/>
        <w:rPr>
          <w:rFonts w:ascii="Aa ALPINE-PROTO–TYPE Bold" w:hAnsi="Aa ALPINE-PROTO–TYPE Bold" w:cs="Arial"/>
          <w:sz w:val="22"/>
          <w:szCs w:val="22"/>
          <w:lang w:val="de-AT"/>
        </w:rPr>
      </w:pPr>
      <w:r w:rsidRPr="00974116">
        <w:rPr>
          <w:rFonts w:ascii="Aa ALPINE-PROTO–TYPE Bold" w:hAnsi="Aa ALPINE-PROTO–TYPE Bold" w:cs="Arial"/>
          <w:sz w:val="22"/>
          <w:szCs w:val="22"/>
          <w:lang w:val="de-AT"/>
        </w:rPr>
        <w:t>+43 (0) 699 1680 1104</w:t>
      </w:r>
    </w:p>
    <w:p w14:paraId="749F88B9" w14:textId="77777777" w:rsidR="004A5F2D" w:rsidRPr="00974116" w:rsidRDefault="004A5F2D" w:rsidP="00163675">
      <w:pPr>
        <w:pStyle w:val="Contenttext1Arial"/>
        <w:rPr>
          <w:sz w:val="28"/>
          <w:szCs w:val="26"/>
          <w:lang w:val="de-AT"/>
        </w:rPr>
      </w:pPr>
    </w:p>
    <w:p w14:paraId="6B7ACF39" w14:textId="03A2A974" w:rsidR="001F4B29" w:rsidRPr="00974116" w:rsidRDefault="007347CF" w:rsidP="00163675">
      <w:pPr>
        <w:pStyle w:val="Contenttext1Arial"/>
        <w:rPr>
          <w:rStyle w:val="Hyperlink"/>
          <w:rFonts w:ascii="Aa ALPINE-PROTO–TYPE Bold" w:hAnsi="Aa ALPINE-PROTO–TYPE Bold" w:cs="Arial"/>
          <w:sz w:val="22"/>
          <w:szCs w:val="22"/>
          <w:lang w:val="de-AT"/>
        </w:rPr>
      </w:pPr>
      <w:r w:rsidRPr="005C2991">
        <w:rPr>
          <w:rFonts w:ascii="Aa ALPINE-PROTO–TYPE Bold" w:hAnsi="Aa ALPINE-PROTO–TYPE Bold" w:cs="Arial"/>
          <w:sz w:val="22"/>
          <w:szCs w:val="22"/>
          <w:lang w:val="de-AT"/>
        </w:rPr>
        <w:lastRenderedPageBreak/>
        <w:t xml:space="preserve">Weitere Informationen zur Marke Alpine </w:t>
      </w:r>
      <w:proofErr w:type="gramStart"/>
      <w:r w:rsidRPr="005C2991">
        <w:rPr>
          <w:rFonts w:ascii="Aa ALPINE-PROTO–TYPE Bold" w:hAnsi="Aa ALPINE-PROTO–TYPE Bold" w:cs="Arial"/>
          <w:sz w:val="22"/>
          <w:szCs w:val="22"/>
          <w:lang w:val="de-AT"/>
        </w:rPr>
        <w:t>unter :</w:t>
      </w:r>
      <w:proofErr w:type="gramEnd"/>
      <w:r w:rsidRPr="005C2991">
        <w:rPr>
          <w:rFonts w:ascii="Aa ALPINE-PROTO–TYPE Bold" w:hAnsi="Aa ALPINE-PROTO–TYPE Bold" w:cs="Arial"/>
          <w:sz w:val="22"/>
          <w:szCs w:val="22"/>
          <w:lang w:val="de-AT"/>
        </w:rPr>
        <w:t xml:space="preserve"> </w:t>
      </w:r>
      <w:hyperlink r:id="rId13" w:history="1">
        <w:r w:rsidRPr="00593D67">
          <w:rPr>
            <w:rStyle w:val="Hyperlink"/>
            <w:rFonts w:ascii="Aa ALPINE-PROTO–TYPE Bold" w:hAnsi="Aa ALPINE-PROTO–TYPE Bold" w:cs="Arial"/>
            <w:sz w:val="22"/>
            <w:szCs w:val="22"/>
            <w:lang w:val="de-AT"/>
          </w:rPr>
          <w:t>www.media.renault.at</w:t>
        </w:r>
      </w:hyperlink>
    </w:p>
    <w:p w14:paraId="719D2C54" w14:textId="77777777" w:rsidR="004A5F2D" w:rsidRPr="00974116" w:rsidRDefault="004A5F2D" w:rsidP="00B738D6">
      <w:pPr>
        <w:pStyle w:val="Contenttext1Arial"/>
        <w:rPr>
          <w:rFonts w:ascii="Aa ALPINE-PROTO–TYPE Light" w:eastAsia="Alpine New Alps" w:hAnsi="Aa ALPINE-PROTO–TYPE Light" w:cs="Alpine New Alps"/>
          <w:b/>
          <w:color w:val="000000" w:themeColor="text1"/>
          <w:sz w:val="28"/>
          <w:szCs w:val="26"/>
          <w:lang w:val="de-AT"/>
        </w:rPr>
      </w:pPr>
      <w:bookmarkStart w:id="0" w:name="_Hlk219361003"/>
    </w:p>
    <w:p w14:paraId="5025BF67" w14:textId="77777777" w:rsidR="004A5F2D" w:rsidRPr="00974116" w:rsidRDefault="004A5F2D" w:rsidP="00B738D6">
      <w:pPr>
        <w:pStyle w:val="Contenttext1Arial"/>
        <w:rPr>
          <w:rFonts w:ascii="Aa ALPINE-PROTO–TYPE Light" w:eastAsia="Alpine New Alps" w:hAnsi="Aa ALPINE-PROTO–TYPE Light" w:cs="Alpine New Alps"/>
          <w:b/>
          <w:color w:val="000000" w:themeColor="text1"/>
          <w:sz w:val="28"/>
          <w:szCs w:val="26"/>
          <w:lang w:val="de-AT"/>
        </w:rPr>
      </w:pPr>
    </w:p>
    <w:p w14:paraId="4610A2FF" w14:textId="35BA88FA" w:rsidR="00B738D6" w:rsidRPr="00974116" w:rsidRDefault="00B738D6" w:rsidP="00B738D6">
      <w:pPr>
        <w:pStyle w:val="Contenttext1Arial"/>
        <w:rPr>
          <w:rFonts w:ascii="Aa ALPINE-PROTO–TYPE Light" w:hAnsi="Aa ALPINE-PROTO–TYPE Light" w:cs="Times New Roman"/>
          <w:sz w:val="22"/>
          <w:szCs w:val="22"/>
          <w:lang w:val="de-AT"/>
        </w:rPr>
      </w:pPr>
      <w:r w:rsidRPr="00974116">
        <w:rPr>
          <w:rFonts w:ascii="Aa ALPINE-PROTO–TYPE Light" w:eastAsia="Alpine New Alps" w:hAnsi="Aa ALPINE-PROTO–TYPE Light" w:cs="Alpine New Alps"/>
          <w:b/>
          <w:color w:val="000000" w:themeColor="text1"/>
          <w:sz w:val="28"/>
          <w:szCs w:val="26"/>
          <w:lang w:val="de-AT"/>
        </w:rPr>
        <w:t>ÜBER ALPINE</w:t>
      </w:r>
    </w:p>
    <w:p w14:paraId="0749E635" w14:textId="77777777" w:rsidR="00B738D6" w:rsidRPr="00974116" w:rsidRDefault="00B738D6" w:rsidP="00B738D6">
      <w:pPr>
        <w:pStyle w:val="Contenttext2Arial"/>
        <w:rPr>
          <w:rFonts w:ascii="Aa ALPINE-PROTO–TYPE Light" w:hAnsi="Aa ALPINE-PROTO–TYPE Light" w:cs="Times New Roman"/>
          <w:sz w:val="22"/>
          <w:szCs w:val="22"/>
          <w:lang w:val="de-AT"/>
        </w:rPr>
      </w:pPr>
    </w:p>
    <w:bookmarkEnd w:id="0"/>
    <w:p w14:paraId="2F62D6A6" w14:textId="77777777" w:rsidR="00C732C4" w:rsidRPr="00974116" w:rsidRDefault="00C732C4" w:rsidP="00C732C4">
      <w:pPr>
        <w:spacing w:line="276" w:lineRule="auto"/>
        <w:jc w:val="both"/>
        <w:rPr>
          <w:rFonts w:ascii="Aa ALPINE-PROTO–TYPE Light" w:hAnsi="Aa ALPINE-PROTO–TYPE Light"/>
          <w:sz w:val="22"/>
          <w:szCs w:val="22"/>
          <w:lang w:val="de-AT"/>
        </w:rPr>
      </w:pPr>
      <w:r w:rsidRPr="00974116">
        <w:rPr>
          <w:rFonts w:ascii="Aa ALPINE-PROTO–TYPE Light" w:hAnsi="Aa ALPINE-PROTO–TYPE Light"/>
          <w:sz w:val="22"/>
          <w:szCs w:val="22"/>
          <w:lang w:val="de-AT"/>
        </w:rPr>
        <w:t>Die 1955 von Jean Rédélé in Dieppe gegründete Marke Alpine hat sich als französische Sportwagenmarke etabliert. Mit der Präsentation der neuen Alpine A110 im Jahr 2017 knüpfte Alpine konsequent an ihre zeitlosen Kernwerte an: Leichtigkeit, pures Fahrvergnügen und französisches Savoir-faire. 2021 wurde die Alpine Business Unit ins Leben gerufen. Sie baut auf dem Know-how des traditionsreichen Werks in Dieppe sowie auf der technischen Expertise der Teams von Alpine Racing und Alpine Cars auf. Als eigenständige Marke entwickelt Alpine authentische und exklusive Sportwagen und fungiert innerhalb der Renault Group als Innovationslabor.</w:t>
      </w:r>
    </w:p>
    <w:p w14:paraId="7DD17764" w14:textId="77777777" w:rsidR="00C732C4" w:rsidRPr="00974116" w:rsidRDefault="00C732C4" w:rsidP="00C732C4">
      <w:pPr>
        <w:spacing w:line="276" w:lineRule="auto"/>
        <w:jc w:val="both"/>
        <w:rPr>
          <w:rFonts w:ascii="Aa ALPINE-PROTO–TYPE Light" w:hAnsi="Aa ALPINE-PROTO–TYPE Light"/>
          <w:sz w:val="22"/>
          <w:szCs w:val="22"/>
          <w:lang w:val="de-AT"/>
        </w:rPr>
      </w:pPr>
      <w:r w:rsidRPr="00974116">
        <w:rPr>
          <w:rFonts w:ascii="Aa ALPINE-PROTO–TYPE Light" w:hAnsi="Aa ALPINE-PROTO–TYPE Light"/>
          <w:sz w:val="22"/>
          <w:szCs w:val="22"/>
          <w:lang w:val="de-AT"/>
        </w:rPr>
        <w:br/>
        <w:t xml:space="preserve">Diese Kompetenz ermöglicht es der Marke, an zwei FIA-Meisterschaften teilzunehmen: der Formel 1 und der Langstrecken-Weltmeisterschaft. Darüber hinaus ist Alpine mit seinem Kundensportprogramm in Rallye-, Cup- und GT4-Serien vertreten. Das Jahr 2024 markierte einen wichtigen Meilenstein in der strategischen Ausrichtung der Marke: Mit dem Start der vollelektrischen „Dream Garage“ feierte der sportliche Kompaktwagen Alpine A290 Premiere. Ihm folgte 2025 mit der Alpine A390 </w:t>
      </w:r>
      <w:proofErr w:type="gramStart"/>
      <w:r w:rsidRPr="00974116">
        <w:rPr>
          <w:rFonts w:ascii="Aa ALPINE-PROTO–TYPE Light" w:hAnsi="Aa ALPINE-PROTO–TYPE Light"/>
          <w:sz w:val="22"/>
          <w:szCs w:val="22"/>
          <w:lang w:val="de-AT"/>
        </w:rPr>
        <w:t>der erste sportliche Fastback</w:t>
      </w:r>
      <w:proofErr w:type="gramEnd"/>
      <w:r w:rsidRPr="00974116">
        <w:rPr>
          <w:rFonts w:ascii="Aa ALPINE-PROTO–TYPE Light" w:hAnsi="Aa ALPINE-PROTO–TYPE Light"/>
          <w:sz w:val="22"/>
          <w:szCs w:val="22"/>
          <w:lang w:val="de-AT"/>
        </w:rPr>
        <w:t xml:space="preserve"> der Marke – ergänzt durch den weiterhin ikonischen Sportwagen Alpine A110.</w:t>
      </w:r>
    </w:p>
    <w:p w14:paraId="24141DD3" w14:textId="77777777" w:rsidR="00371864" w:rsidRPr="00974116" w:rsidRDefault="00371864" w:rsidP="00371864">
      <w:pPr>
        <w:pStyle w:val="Contenttext2Arial"/>
        <w:rPr>
          <w:rFonts w:ascii="Aa ALPINE-PROTO–TYPE Light" w:hAnsi="Aa ALPINE-PROTO–TYPE Light" w:cs="Times New Roman"/>
          <w:sz w:val="22"/>
          <w:szCs w:val="22"/>
          <w:lang w:val="de-AT"/>
        </w:rPr>
      </w:pPr>
    </w:p>
    <w:p w14:paraId="428BA213" w14:textId="74FD95C2" w:rsidR="001F4B29" w:rsidRPr="00974116" w:rsidRDefault="00371864" w:rsidP="00C732C4">
      <w:pPr>
        <w:pStyle w:val="Contenttext2Arial"/>
        <w:spacing w:line="276" w:lineRule="auto"/>
        <w:rPr>
          <w:rFonts w:ascii="Aa ALPINE-PROTO–TYPE Light" w:hAnsi="Aa ALPINE-PROTO–TYPE Light" w:cs="Times New Roman"/>
          <w:sz w:val="22"/>
          <w:szCs w:val="22"/>
          <w:lang w:val="de-AT"/>
        </w:rPr>
      </w:pPr>
      <w:r w:rsidRPr="00974116">
        <w:rPr>
          <w:rFonts w:ascii="Aa ALPINE-PROTO–TYPE Light" w:hAnsi="Aa ALPINE-PROTO–TYPE Light" w:cs="Times New Roman"/>
          <w:sz w:val="22"/>
          <w:szCs w:val="22"/>
          <w:lang w:val="de-AT"/>
        </w:rPr>
        <w:t>Die fünf Alpine Stores in Österreich haben sich auf die Kundenberatung, die Kundenbetreuung und die Werkstatt-Leistungen für Alpine Cars spezialisiert. Sie befinden sich in Linz, in Graz, in Salzburg, in Tulln und in Wien.</w:t>
      </w:r>
    </w:p>
    <w:sectPr w:rsidR="001F4B29" w:rsidRPr="00974116" w:rsidSect="00F11C7A">
      <w:headerReference w:type="default" r:id="rId14"/>
      <w:footerReference w:type="even" r:id="rId15"/>
      <w:footerReference w:type="default" r:id="rId16"/>
      <w:footerReference w:type="first" r:id="rId17"/>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B1ACF" w14:textId="77777777" w:rsidR="00DD43A7" w:rsidRDefault="00DD43A7">
      <w:r>
        <w:separator/>
      </w:r>
    </w:p>
  </w:endnote>
  <w:endnote w:type="continuationSeparator" w:id="0">
    <w:p w14:paraId="450A6A38" w14:textId="77777777" w:rsidR="00DD43A7" w:rsidRDefault="00DD4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panose1 w:val="00000000000000000000"/>
    <w:charset w:val="00"/>
    <w:family w:val="roman"/>
    <w:notTrueType/>
    <w:pitch w:val="default"/>
  </w:font>
  <w:font w:name="Read Light">
    <w:altName w:val="Mangal"/>
    <w:charset w:val="00"/>
    <w:family w:val="swiss"/>
    <w:pitch w:val="variable"/>
    <w:sig w:usb0="2100AABF" w:usb1="80000053" w:usb2="00000008" w:usb3="00000000" w:csb0="000101FF" w:csb1="00000000"/>
  </w:font>
  <w:font w:name="Read">
    <w:altName w:val="Cambria"/>
    <w:charset w:val="00"/>
    <w:family w:val="swiss"/>
    <w:pitch w:val="variable"/>
    <w:sig w:usb0="2100AABF" w:usb1="80000053" w:usb2="00000008" w:usb3="00000000" w:csb0="000101FF" w:csb1="00000000"/>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variable"/>
    <w:sig w:usb0="A00000BF" w:usb1="1000A06B" w:usb2="00000000" w:usb3="00000000" w:csb0="00000193" w:csb1="00000000"/>
  </w:font>
  <w:font w:name="Alpine Ascension">
    <w:panose1 w:val="02000000000000000000"/>
    <w:charset w:val="00"/>
    <w:family w:val="modern"/>
    <w:notTrueType/>
    <w:pitch w:val="variable"/>
    <w:sig w:usb0="00000007" w:usb1="00000001" w:usb2="00000000" w:usb3="00000000" w:csb0="000000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A529D" w14:textId="77777777" w:rsidR="00DD43A7" w:rsidRDefault="00DD43A7">
      <w:r>
        <w:rPr>
          <w:color w:val="000000"/>
        </w:rPr>
        <w:separator/>
      </w:r>
    </w:p>
  </w:footnote>
  <w:footnote w:type="continuationSeparator" w:id="0">
    <w:p w14:paraId="2588B271" w14:textId="77777777" w:rsidR="00DD43A7" w:rsidRDefault="00DD4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7DB3BE0"/>
    <w:multiLevelType w:val="multilevel"/>
    <w:tmpl w:val="8FE854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9"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2"/>
  </w:num>
  <w:num w:numId="2" w16cid:durableId="944579571">
    <w:abstractNumId w:val="19"/>
  </w:num>
  <w:num w:numId="3" w16cid:durableId="668873670">
    <w:abstractNumId w:val="18"/>
  </w:num>
  <w:num w:numId="4" w16cid:durableId="1493176213">
    <w:abstractNumId w:val="2"/>
  </w:num>
  <w:num w:numId="5" w16cid:durableId="1117875615">
    <w:abstractNumId w:val="9"/>
  </w:num>
  <w:num w:numId="6" w16cid:durableId="823470710">
    <w:abstractNumId w:val="15"/>
  </w:num>
  <w:num w:numId="7" w16cid:durableId="1760833795">
    <w:abstractNumId w:val="1"/>
  </w:num>
  <w:num w:numId="8" w16cid:durableId="9338419">
    <w:abstractNumId w:val="8"/>
  </w:num>
  <w:num w:numId="9" w16cid:durableId="1373069043">
    <w:abstractNumId w:val="11"/>
  </w:num>
  <w:num w:numId="10" w16cid:durableId="1018429641">
    <w:abstractNumId w:val="12"/>
  </w:num>
  <w:num w:numId="11" w16cid:durableId="690650509">
    <w:abstractNumId w:val="2"/>
  </w:num>
  <w:num w:numId="12" w16cid:durableId="104009513">
    <w:abstractNumId w:val="14"/>
  </w:num>
  <w:num w:numId="13" w16cid:durableId="188766877">
    <w:abstractNumId w:val="4"/>
  </w:num>
  <w:num w:numId="14" w16cid:durableId="1654063316">
    <w:abstractNumId w:val="16"/>
  </w:num>
  <w:num w:numId="15" w16cid:durableId="817310666">
    <w:abstractNumId w:val="3"/>
  </w:num>
  <w:num w:numId="16" w16cid:durableId="254216392">
    <w:abstractNumId w:val="5"/>
  </w:num>
  <w:num w:numId="17" w16cid:durableId="1544171121">
    <w:abstractNumId w:val="2"/>
  </w:num>
  <w:num w:numId="18" w16cid:durableId="957184525">
    <w:abstractNumId w:val="6"/>
  </w:num>
  <w:num w:numId="19" w16cid:durableId="1127822398">
    <w:abstractNumId w:val="13"/>
  </w:num>
  <w:num w:numId="20" w16cid:durableId="1523665416">
    <w:abstractNumId w:val="17"/>
  </w:num>
  <w:num w:numId="21" w16cid:durableId="2130397450">
    <w:abstractNumId w:val="10"/>
  </w:num>
  <w:num w:numId="22" w16cid:durableId="754788521">
    <w:abstractNumId w:val="0"/>
  </w:num>
  <w:num w:numId="23" w16cid:durableId="1876891927">
    <w:abstractNumId w:val="13"/>
  </w:num>
  <w:num w:numId="24" w16cid:durableId="6239732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4D4E"/>
    <w:rsid w:val="00007AC3"/>
    <w:rsid w:val="00007CE6"/>
    <w:rsid w:val="00017EEF"/>
    <w:rsid w:val="00022D00"/>
    <w:rsid w:val="00023532"/>
    <w:rsid w:val="00033D3E"/>
    <w:rsid w:val="000414AB"/>
    <w:rsid w:val="00055D33"/>
    <w:rsid w:val="00057335"/>
    <w:rsid w:val="000601C0"/>
    <w:rsid w:val="00073205"/>
    <w:rsid w:val="000826C0"/>
    <w:rsid w:val="000A3CA0"/>
    <w:rsid w:val="000B0BEE"/>
    <w:rsid w:val="000B6CE6"/>
    <w:rsid w:val="000C0728"/>
    <w:rsid w:val="000D7B6A"/>
    <w:rsid w:val="000F55F7"/>
    <w:rsid w:val="00106B94"/>
    <w:rsid w:val="001203D8"/>
    <w:rsid w:val="00123C23"/>
    <w:rsid w:val="00134433"/>
    <w:rsid w:val="00136F75"/>
    <w:rsid w:val="0013754B"/>
    <w:rsid w:val="0014122C"/>
    <w:rsid w:val="00141CDB"/>
    <w:rsid w:val="00142FEB"/>
    <w:rsid w:val="00152130"/>
    <w:rsid w:val="00153718"/>
    <w:rsid w:val="00156ED3"/>
    <w:rsid w:val="00163675"/>
    <w:rsid w:val="00167D21"/>
    <w:rsid w:val="0017393E"/>
    <w:rsid w:val="001814A4"/>
    <w:rsid w:val="00183BC2"/>
    <w:rsid w:val="00183C0F"/>
    <w:rsid w:val="00186570"/>
    <w:rsid w:val="0019061C"/>
    <w:rsid w:val="00190B9E"/>
    <w:rsid w:val="0019604C"/>
    <w:rsid w:val="001D1980"/>
    <w:rsid w:val="001D5C35"/>
    <w:rsid w:val="001E76B8"/>
    <w:rsid w:val="001F4B29"/>
    <w:rsid w:val="001F595A"/>
    <w:rsid w:val="00200321"/>
    <w:rsid w:val="002026EB"/>
    <w:rsid w:val="00212D87"/>
    <w:rsid w:val="00217BF9"/>
    <w:rsid w:val="00223318"/>
    <w:rsid w:val="0022376D"/>
    <w:rsid w:val="00227708"/>
    <w:rsid w:val="00240B67"/>
    <w:rsid w:val="00247982"/>
    <w:rsid w:val="0025233A"/>
    <w:rsid w:val="002536C5"/>
    <w:rsid w:val="00257E0A"/>
    <w:rsid w:val="00263753"/>
    <w:rsid w:val="002736D8"/>
    <w:rsid w:val="00282882"/>
    <w:rsid w:val="00295449"/>
    <w:rsid w:val="002968DB"/>
    <w:rsid w:val="002A300D"/>
    <w:rsid w:val="002B3D82"/>
    <w:rsid w:val="002C0854"/>
    <w:rsid w:val="002C2ABC"/>
    <w:rsid w:val="002C35B6"/>
    <w:rsid w:val="002D7648"/>
    <w:rsid w:val="002F0CCF"/>
    <w:rsid w:val="003040D7"/>
    <w:rsid w:val="003118FB"/>
    <w:rsid w:val="003127E0"/>
    <w:rsid w:val="00324BB0"/>
    <w:rsid w:val="00333495"/>
    <w:rsid w:val="0034320B"/>
    <w:rsid w:val="00345CEF"/>
    <w:rsid w:val="00370B4A"/>
    <w:rsid w:val="00371081"/>
    <w:rsid w:val="00371864"/>
    <w:rsid w:val="00373385"/>
    <w:rsid w:val="00377DCC"/>
    <w:rsid w:val="0039291B"/>
    <w:rsid w:val="00395C91"/>
    <w:rsid w:val="003A5884"/>
    <w:rsid w:val="003B14DB"/>
    <w:rsid w:val="003B33C3"/>
    <w:rsid w:val="003B73F3"/>
    <w:rsid w:val="003C2E3F"/>
    <w:rsid w:val="003C790D"/>
    <w:rsid w:val="003D75B6"/>
    <w:rsid w:val="003E2048"/>
    <w:rsid w:val="003E28CF"/>
    <w:rsid w:val="003F09E9"/>
    <w:rsid w:val="004030CD"/>
    <w:rsid w:val="00407D1A"/>
    <w:rsid w:val="00412554"/>
    <w:rsid w:val="00417F8E"/>
    <w:rsid w:val="00424897"/>
    <w:rsid w:val="00432D5B"/>
    <w:rsid w:val="00442B11"/>
    <w:rsid w:val="004552F9"/>
    <w:rsid w:val="00460507"/>
    <w:rsid w:val="00462756"/>
    <w:rsid w:val="00466292"/>
    <w:rsid w:val="00470566"/>
    <w:rsid w:val="00480560"/>
    <w:rsid w:val="00482DC1"/>
    <w:rsid w:val="004A1550"/>
    <w:rsid w:val="004A3269"/>
    <w:rsid w:val="004A5F2D"/>
    <w:rsid w:val="004B1A1C"/>
    <w:rsid w:val="004B67A9"/>
    <w:rsid w:val="004C3544"/>
    <w:rsid w:val="004C592B"/>
    <w:rsid w:val="004D0889"/>
    <w:rsid w:val="004E1AEC"/>
    <w:rsid w:val="004F5B9C"/>
    <w:rsid w:val="004F7F5E"/>
    <w:rsid w:val="00501D4B"/>
    <w:rsid w:val="00504A39"/>
    <w:rsid w:val="005228B7"/>
    <w:rsid w:val="00523D12"/>
    <w:rsid w:val="005365BB"/>
    <w:rsid w:val="00536EFE"/>
    <w:rsid w:val="00537B2B"/>
    <w:rsid w:val="00544C15"/>
    <w:rsid w:val="00545381"/>
    <w:rsid w:val="00545396"/>
    <w:rsid w:val="0055242C"/>
    <w:rsid w:val="00553512"/>
    <w:rsid w:val="00571C88"/>
    <w:rsid w:val="0059329A"/>
    <w:rsid w:val="005A4483"/>
    <w:rsid w:val="005B18EA"/>
    <w:rsid w:val="005C2991"/>
    <w:rsid w:val="005C3823"/>
    <w:rsid w:val="005C4348"/>
    <w:rsid w:val="005E1BBE"/>
    <w:rsid w:val="005E4FA6"/>
    <w:rsid w:val="005F666B"/>
    <w:rsid w:val="005F7BCC"/>
    <w:rsid w:val="00614BA9"/>
    <w:rsid w:val="00617BBA"/>
    <w:rsid w:val="00620D03"/>
    <w:rsid w:val="00634376"/>
    <w:rsid w:val="006364C4"/>
    <w:rsid w:val="006446B4"/>
    <w:rsid w:val="00651D11"/>
    <w:rsid w:val="00662A9A"/>
    <w:rsid w:val="00671913"/>
    <w:rsid w:val="00681728"/>
    <w:rsid w:val="00686976"/>
    <w:rsid w:val="006B0962"/>
    <w:rsid w:val="006B4A3F"/>
    <w:rsid w:val="006D0F25"/>
    <w:rsid w:val="006D2EDC"/>
    <w:rsid w:val="006D3FFB"/>
    <w:rsid w:val="006E2B8D"/>
    <w:rsid w:val="006E3016"/>
    <w:rsid w:val="006E4B6E"/>
    <w:rsid w:val="00717652"/>
    <w:rsid w:val="00721E4A"/>
    <w:rsid w:val="00732E1E"/>
    <w:rsid w:val="007347CF"/>
    <w:rsid w:val="00737871"/>
    <w:rsid w:val="00744C4E"/>
    <w:rsid w:val="00766BF3"/>
    <w:rsid w:val="00771EC8"/>
    <w:rsid w:val="00775E6A"/>
    <w:rsid w:val="007844A8"/>
    <w:rsid w:val="00792955"/>
    <w:rsid w:val="007A21B4"/>
    <w:rsid w:val="007A4F88"/>
    <w:rsid w:val="007A5EDA"/>
    <w:rsid w:val="007A6CD5"/>
    <w:rsid w:val="007D7A7C"/>
    <w:rsid w:val="007F2E1D"/>
    <w:rsid w:val="007F438A"/>
    <w:rsid w:val="007F5479"/>
    <w:rsid w:val="00812329"/>
    <w:rsid w:val="00812DB4"/>
    <w:rsid w:val="008410E4"/>
    <w:rsid w:val="00842266"/>
    <w:rsid w:val="00843203"/>
    <w:rsid w:val="008579DE"/>
    <w:rsid w:val="00857EC5"/>
    <w:rsid w:val="008629F2"/>
    <w:rsid w:val="00865CB8"/>
    <w:rsid w:val="00873992"/>
    <w:rsid w:val="00873F40"/>
    <w:rsid w:val="008803C2"/>
    <w:rsid w:val="00892E14"/>
    <w:rsid w:val="008A671F"/>
    <w:rsid w:val="008A75AB"/>
    <w:rsid w:val="008B1279"/>
    <w:rsid w:val="008C2146"/>
    <w:rsid w:val="008C4D6A"/>
    <w:rsid w:val="008F5027"/>
    <w:rsid w:val="00904760"/>
    <w:rsid w:val="00915A33"/>
    <w:rsid w:val="00935428"/>
    <w:rsid w:val="0093691F"/>
    <w:rsid w:val="00952ECE"/>
    <w:rsid w:val="00955F2D"/>
    <w:rsid w:val="009644F9"/>
    <w:rsid w:val="00967C92"/>
    <w:rsid w:val="00974116"/>
    <w:rsid w:val="009741AA"/>
    <w:rsid w:val="00985411"/>
    <w:rsid w:val="0099027A"/>
    <w:rsid w:val="009972B1"/>
    <w:rsid w:val="009A2335"/>
    <w:rsid w:val="009A4E24"/>
    <w:rsid w:val="009B549E"/>
    <w:rsid w:val="009B6883"/>
    <w:rsid w:val="009F1840"/>
    <w:rsid w:val="009F19E5"/>
    <w:rsid w:val="00A239F0"/>
    <w:rsid w:val="00A4139C"/>
    <w:rsid w:val="00A523C7"/>
    <w:rsid w:val="00A55123"/>
    <w:rsid w:val="00A7297A"/>
    <w:rsid w:val="00AA2A37"/>
    <w:rsid w:val="00AA46C7"/>
    <w:rsid w:val="00AA7E38"/>
    <w:rsid w:val="00AC6E48"/>
    <w:rsid w:val="00AC6F47"/>
    <w:rsid w:val="00AC7D53"/>
    <w:rsid w:val="00AE171F"/>
    <w:rsid w:val="00AE373C"/>
    <w:rsid w:val="00AE5EAC"/>
    <w:rsid w:val="00AE7268"/>
    <w:rsid w:val="00AF6F51"/>
    <w:rsid w:val="00B0795D"/>
    <w:rsid w:val="00B128BA"/>
    <w:rsid w:val="00B214E9"/>
    <w:rsid w:val="00B21C75"/>
    <w:rsid w:val="00B26DF4"/>
    <w:rsid w:val="00B41107"/>
    <w:rsid w:val="00B50C4E"/>
    <w:rsid w:val="00B55324"/>
    <w:rsid w:val="00B63BC4"/>
    <w:rsid w:val="00B65BE4"/>
    <w:rsid w:val="00B700A3"/>
    <w:rsid w:val="00B716D8"/>
    <w:rsid w:val="00B72F70"/>
    <w:rsid w:val="00B738D6"/>
    <w:rsid w:val="00B73A57"/>
    <w:rsid w:val="00B77733"/>
    <w:rsid w:val="00B80F94"/>
    <w:rsid w:val="00B81A3A"/>
    <w:rsid w:val="00B910DA"/>
    <w:rsid w:val="00B93508"/>
    <w:rsid w:val="00B94050"/>
    <w:rsid w:val="00BA3577"/>
    <w:rsid w:val="00BB75A5"/>
    <w:rsid w:val="00BD5B33"/>
    <w:rsid w:val="00BE4C09"/>
    <w:rsid w:val="00BF3873"/>
    <w:rsid w:val="00C01711"/>
    <w:rsid w:val="00C02C0A"/>
    <w:rsid w:val="00C076F3"/>
    <w:rsid w:val="00C22AC4"/>
    <w:rsid w:val="00C22B72"/>
    <w:rsid w:val="00C308EB"/>
    <w:rsid w:val="00C35FF2"/>
    <w:rsid w:val="00C4160D"/>
    <w:rsid w:val="00C448E2"/>
    <w:rsid w:val="00C45DCF"/>
    <w:rsid w:val="00C461D9"/>
    <w:rsid w:val="00C505DE"/>
    <w:rsid w:val="00C732C4"/>
    <w:rsid w:val="00C77AAC"/>
    <w:rsid w:val="00C8046B"/>
    <w:rsid w:val="00C85255"/>
    <w:rsid w:val="00CA32C0"/>
    <w:rsid w:val="00CB10AD"/>
    <w:rsid w:val="00CC44C7"/>
    <w:rsid w:val="00CD257D"/>
    <w:rsid w:val="00CD30E3"/>
    <w:rsid w:val="00CD3112"/>
    <w:rsid w:val="00CE67FA"/>
    <w:rsid w:val="00CF4462"/>
    <w:rsid w:val="00D01630"/>
    <w:rsid w:val="00D0346F"/>
    <w:rsid w:val="00D2226B"/>
    <w:rsid w:val="00D25048"/>
    <w:rsid w:val="00D25C64"/>
    <w:rsid w:val="00D33783"/>
    <w:rsid w:val="00D33D43"/>
    <w:rsid w:val="00D3600C"/>
    <w:rsid w:val="00D4245C"/>
    <w:rsid w:val="00D4670B"/>
    <w:rsid w:val="00D55C48"/>
    <w:rsid w:val="00D57CB0"/>
    <w:rsid w:val="00D60926"/>
    <w:rsid w:val="00D70553"/>
    <w:rsid w:val="00D75D42"/>
    <w:rsid w:val="00D849EA"/>
    <w:rsid w:val="00D96CD9"/>
    <w:rsid w:val="00DA3E5A"/>
    <w:rsid w:val="00DA7E4D"/>
    <w:rsid w:val="00DB52F6"/>
    <w:rsid w:val="00DB7146"/>
    <w:rsid w:val="00DC5336"/>
    <w:rsid w:val="00DD1648"/>
    <w:rsid w:val="00DD43A7"/>
    <w:rsid w:val="00DD4919"/>
    <w:rsid w:val="00DD5BDC"/>
    <w:rsid w:val="00DE2B0C"/>
    <w:rsid w:val="00DF1BFB"/>
    <w:rsid w:val="00E02EA4"/>
    <w:rsid w:val="00E1156B"/>
    <w:rsid w:val="00E2137B"/>
    <w:rsid w:val="00E2234D"/>
    <w:rsid w:val="00E24DAF"/>
    <w:rsid w:val="00E303A6"/>
    <w:rsid w:val="00E362CB"/>
    <w:rsid w:val="00E42591"/>
    <w:rsid w:val="00E53B78"/>
    <w:rsid w:val="00E55853"/>
    <w:rsid w:val="00E74793"/>
    <w:rsid w:val="00E75E20"/>
    <w:rsid w:val="00E84CCC"/>
    <w:rsid w:val="00E87F9C"/>
    <w:rsid w:val="00E92D9E"/>
    <w:rsid w:val="00E92E47"/>
    <w:rsid w:val="00EA201D"/>
    <w:rsid w:val="00EA3CE8"/>
    <w:rsid w:val="00EB0ABB"/>
    <w:rsid w:val="00EB7362"/>
    <w:rsid w:val="00ED3B65"/>
    <w:rsid w:val="00ED6D99"/>
    <w:rsid w:val="00EE528E"/>
    <w:rsid w:val="00F006CB"/>
    <w:rsid w:val="00F11C7A"/>
    <w:rsid w:val="00F12C08"/>
    <w:rsid w:val="00F20314"/>
    <w:rsid w:val="00F245A9"/>
    <w:rsid w:val="00F32C0D"/>
    <w:rsid w:val="00F402BE"/>
    <w:rsid w:val="00F44325"/>
    <w:rsid w:val="00F6520B"/>
    <w:rsid w:val="00F73047"/>
    <w:rsid w:val="00F8243B"/>
    <w:rsid w:val="00F86DD4"/>
    <w:rsid w:val="00F94EB7"/>
    <w:rsid w:val="00FA03EA"/>
    <w:rsid w:val="00FA0646"/>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haaf@renault.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customXml/itemProps2.xml><?xml version="1.0" encoding="utf-8"?>
<ds:datastoreItem xmlns:ds="http://schemas.openxmlformats.org/officeDocument/2006/customXml" ds:itemID="{3764CFCD-5B72-46B4-A3A4-DD2303A3C858}">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customXml/itemProps3.xml><?xml version="1.0" encoding="utf-8"?>
<ds:datastoreItem xmlns:ds="http://schemas.openxmlformats.org/officeDocument/2006/customXml" ds:itemID="{69DBE334-6989-469A-B979-D7485F7AA40D}">
  <ds:schemaRefs>
    <ds:schemaRef ds:uri="http://schemas.microsoft.com/sharepoint/v3/contenttype/forms"/>
  </ds:schemaRefs>
</ds:datastoreItem>
</file>

<file path=customXml/itemProps4.xml><?xml version="1.0" encoding="utf-8"?>
<ds:datastoreItem xmlns:ds="http://schemas.openxmlformats.org/officeDocument/2006/customXml" ds:itemID="{9BEDBBBE-F10B-49E8-9018-1C8B6FBA1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3</Pages>
  <Words>740</Words>
  <Characters>4341</Characters>
  <Application>Microsoft Office Word</Application>
  <DocSecurity>0</DocSecurity>
  <Lines>103</Lines>
  <Paragraphs>32</Paragraphs>
  <ScaleCrop>false</ScaleCrop>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3</cp:revision>
  <dcterms:created xsi:type="dcterms:W3CDTF">2026-07-16T09:24:00Z</dcterms:created>
  <dcterms:modified xsi:type="dcterms:W3CDTF">2026-07-16T09:25:00Z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-1677629976</vt:i4>
  </property>
  <property fmtid="{D5CDD505-2E9C-101B-9397-08002B2CF9AE}" pid="3" name="_NewReviewCycle">
    <vt:lpwstr/>
  </property>
  <property fmtid="{D5CDD505-2E9C-101B-9397-08002B2CF9AE}" pid="4" name="_EmailSubject">
    <vt:lpwstr>Pressemitteilung: Alpine A390 am Flughafen - Bitte um Freigabe</vt:lpwstr>
  </property>
  <property fmtid="{D5CDD505-2E9C-101B-9397-08002B2CF9AE}" pid="5" name="_AuthorEmail">
    <vt:lpwstr>valeska.mayr-haaf@renault.at</vt:lpwstr>
  </property>
  <property fmtid="{D5CDD505-2E9C-101B-9397-08002B2CF9AE}" pid="6" name="_AuthorEmailDisplayName">
    <vt:lpwstr>MAYR-HAAF Valeska</vt:lpwstr>
  </property>
  <property fmtid="{D5CDD505-2E9C-101B-9397-08002B2CF9AE}" pid="7" name="_PreviousAdHocReviewCycleID">
    <vt:i4>-1199240754</vt:i4>
  </property>
  <property fmtid="{D5CDD505-2E9C-101B-9397-08002B2CF9AE}" pid="8" name="ClassificationContentMarkingFooterShapeIds">
    <vt:lpwstr>7f4a11ea,692f0b04,1187b92f</vt:lpwstr>
  </property>
  <property fmtid="{D5CDD505-2E9C-101B-9397-08002B2CF9AE}" pid="9" name="ClassificationContentMarkingFooterFontProps">
    <vt:lpwstr>#000000,10,Arial</vt:lpwstr>
  </property>
  <property fmtid="{D5CDD505-2E9C-101B-9397-08002B2CF9AE}" pid="10" name="ClassificationContentMarkingFooterText">
    <vt:lpwstr>Confidential C</vt:lpwstr>
  </property>
  <property fmtid="{D5CDD505-2E9C-101B-9397-08002B2CF9AE}" pid="11" name="ContentTypeId">
    <vt:lpwstr>0x0101004E289D2A951CE847B8BF96A3493B4BD9</vt:lpwstr>
  </property>
  <property fmtid="{D5CDD505-2E9C-101B-9397-08002B2CF9AE}" pid="12" name="_ReviewingToolsShownOnce">
    <vt:lpwstr/>
  </property>
</Properties>
</file>