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AA9E5" w14:textId="18D01B50" w:rsidR="00A55123" w:rsidRPr="00A55123" w:rsidRDefault="00A55123" w:rsidP="00A55123">
      <w:pPr>
        <w:pStyle w:val="MaintitleArial"/>
        <w:rPr>
          <w:rFonts w:ascii="Aa ALPINE-PROTO–TYPE Bold" w:hAnsi="Aa ALPINE-PROTO–TYPE Bold"/>
          <w:b/>
          <w:bCs/>
          <w:caps w:val="0"/>
          <w:lang w:val="de-DE"/>
        </w:rPr>
      </w:pPr>
      <w:r w:rsidRPr="00A55123">
        <w:rPr>
          <w:rFonts w:ascii="Aa ALPINE-PROTO–TYPE Bold" w:hAnsi="Aa ALPINE-PROTO–TYPE Bold"/>
          <w:b/>
          <w:bCs/>
          <w:caps w:val="0"/>
          <w:lang w:val="de-DE"/>
        </w:rPr>
        <w:t xml:space="preserve">ALPINE PRÄSENTIERT DEN LEICHTESTEN RENNANZUG DER WELT </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58155DF8" w:rsidR="00A523C7" w:rsidRPr="00737ED4" w:rsidRDefault="00106B94"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1</w:t>
      </w:r>
      <w:r w:rsidR="00AA2A37">
        <w:rPr>
          <w:rFonts w:ascii="Aa ALPINE-PROTO–TYPE Light" w:eastAsia="Alpine New Alps" w:hAnsi="Aa ALPINE-PROTO–TYPE Light" w:cs="Arial"/>
          <w:smallCaps/>
          <w:color w:val="000000" w:themeColor="text1"/>
          <w:sz w:val="22"/>
          <w:szCs w:val="22"/>
          <w:lang w:val="de-DE"/>
        </w:rPr>
        <w:t>1</w:t>
      </w:r>
      <w:r w:rsidR="00A523C7" w:rsidRPr="00737ED4">
        <w:rPr>
          <w:rFonts w:ascii="Aa ALPINE-PROTO–TYPE Light" w:eastAsia="Alpine New Alps" w:hAnsi="Aa ALPINE-PROTO–TYPE Light" w:cs="Arial"/>
          <w:smallCaps/>
          <w:color w:val="000000" w:themeColor="text1"/>
          <w:sz w:val="22"/>
          <w:szCs w:val="22"/>
          <w:lang w:val="de-DE"/>
        </w:rPr>
        <w:t>/</w:t>
      </w:r>
      <w:r w:rsidR="00A523C7">
        <w:rPr>
          <w:rFonts w:ascii="Aa ALPINE-PROTO–TYPE Light" w:eastAsia="Alpine New Alps" w:hAnsi="Aa ALPINE-PROTO–TYPE Light" w:cs="Arial"/>
          <w:smallCaps/>
          <w:color w:val="000000" w:themeColor="text1"/>
          <w:sz w:val="22"/>
          <w:szCs w:val="22"/>
          <w:lang w:val="de-DE"/>
        </w:rPr>
        <w:t>0</w:t>
      </w:r>
      <w:r>
        <w:rPr>
          <w:rFonts w:ascii="Aa ALPINE-PROTO–TYPE Light" w:eastAsia="Alpine New Alps" w:hAnsi="Aa ALPINE-PROTO–TYPE Light" w:cs="Arial"/>
          <w:smallCaps/>
          <w:color w:val="000000" w:themeColor="text1"/>
          <w:sz w:val="22"/>
          <w:szCs w:val="22"/>
          <w:lang w:val="de-DE"/>
        </w:rPr>
        <w:t>6</w:t>
      </w:r>
      <w:r w:rsidR="00A523C7"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3107E202" w14:textId="77777777" w:rsidR="00F12C08" w:rsidRPr="00647838" w:rsidRDefault="00F12C08" w:rsidP="00F12C08">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 xml:space="preserve">Ein technologischer und künstlerischer Triumph – Präsentation im Rahmen der </w:t>
      </w:r>
      <w:r>
        <w:rPr>
          <w:rFonts w:ascii="Aa ALPINE-PROTO–TYPE Light" w:hAnsi="Aa ALPINE-PROTO–TYPE Light" w:cs="Arial"/>
          <w:b/>
          <w:bCs/>
          <w:lang w:val="de-DE"/>
        </w:rPr>
        <w:br/>
        <w:t>24 Stunden von Le Mans</w:t>
      </w:r>
    </w:p>
    <w:p w14:paraId="16762BAA" w14:textId="77777777" w:rsidR="00F12C08" w:rsidRPr="00F12C08" w:rsidRDefault="00F12C08" w:rsidP="00F12C08">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Zusammenarbeit mit Sabelt und dem Künstlerduo Van Orten</w:t>
      </w:r>
    </w:p>
    <w:p w14:paraId="043CF176" w14:textId="66D612CB" w:rsidR="00F12C08" w:rsidRPr="00F12C08" w:rsidRDefault="00F12C08" w:rsidP="00F12C08">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 xml:space="preserve">Hommage an legendäre Alpine Rennwagen </w:t>
      </w:r>
    </w:p>
    <w:p w14:paraId="659A71E4" w14:textId="77777777" w:rsidR="00904760" w:rsidRPr="00904760" w:rsidRDefault="00904760" w:rsidP="00904760">
      <w:pPr>
        <w:suppressAutoHyphens w:val="0"/>
        <w:autoSpaceDN/>
        <w:spacing w:after="160" w:line="278" w:lineRule="auto"/>
        <w:contextualSpacing/>
        <w:jc w:val="both"/>
        <w:rPr>
          <w:rFonts w:ascii="Aa ALPINE-PROTO–TYPE Light" w:hAnsi="Aa ALPINE-PROTO–TYPE Light" w:cs="Arial"/>
          <w:sz w:val="20"/>
          <w:szCs w:val="20"/>
          <w:u w:val="single"/>
          <w:lang w:val="de-DE"/>
        </w:rPr>
      </w:pPr>
    </w:p>
    <w:p w14:paraId="198D05DC" w14:textId="646A5240" w:rsidR="00A523C7" w:rsidRDefault="00A523C7" w:rsidP="00A523C7">
      <w:pPr>
        <w:jc w:val="both"/>
        <w:rPr>
          <w:rFonts w:ascii="Aa ALPINE-PROTO–TYPE Light" w:hAnsi="Aa ALPINE-PROTO–TYPE Light" w:cs="Arial"/>
          <w:sz w:val="20"/>
          <w:szCs w:val="20"/>
          <w:u w:val="single"/>
          <w:lang w:val="de-DE"/>
        </w:rPr>
      </w:pPr>
    </w:p>
    <w:p w14:paraId="7F63B5F0" w14:textId="035B5781" w:rsidR="0019061C" w:rsidRPr="000D559F" w:rsidRDefault="00B93508" w:rsidP="0019061C">
      <w:pPr>
        <w:jc w:val="center"/>
        <w:rPr>
          <w:rFonts w:ascii="Aa ALPINE-PROTO–TYPE Light" w:hAnsi="Aa ALPINE-PROTO–TYPE Light"/>
          <w:lang w:val="de-DE"/>
        </w:rPr>
      </w:pPr>
      <w:r>
        <w:rPr>
          <w:rFonts w:ascii="Aa ALPINE-PROTO–TYPE Light" w:hAnsi="Aa ALPINE-PROTO–TYPE Light"/>
          <w:noProof/>
          <w:lang w:val="en-US"/>
          <w14:ligatures w14:val="standardContextual"/>
        </w:rPr>
        <w:drawing>
          <wp:inline distT="0" distB="0" distL="0" distR="0" wp14:anchorId="623891CE" wp14:editId="655CBA30">
            <wp:extent cx="5666740" cy="3801563"/>
            <wp:effectExtent l="0" t="0" r="0" b="8890"/>
            <wp:docPr id="737277776"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77776" name="Grafik 7372777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66740" cy="3801563"/>
                    </a:xfrm>
                    <a:prstGeom prst="rect">
                      <a:avLst/>
                    </a:prstGeom>
                  </pic:spPr>
                </pic:pic>
              </a:graphicData>
            </a:graphic>
          </wp:inline>
        </w:drawing>
      </w:r>
    </w:p>
    <w:p w14:paraId="2F47AF06" w14:textId="77777777" w:rsidR="0019061C" w:rsidRPr="000D559F" w:rsidRDefault="0019061C" w:rsidP="0019061C">
      <w:pPr>
        <w:rPr>
          <w:rFonts w:ascii="Aa ALPINE-PROTO–TYPE Light" w:hAnsi="Aa ALPINE-PROTO–TYPE Light"/>
          <w:lang w:val="de-DE"/>
        </w:rPr>
      </w:pPr>
    </w:p>
    <w:p w14:paraId="7AAD55A2" w14:textId="77777777" w:rsidR="00D57CB0" w:rsidRPr="00B31AAB" w:rsidRDefault="00D57CB0" w:rsidP="00D57CB0">
      <w:pPr>
        <w:jc w:val="both"/>
        <w:rPr>
          <w:rFonts w:ascii="Aa ALPINE-PROTO–TYPE Light" w:hAnsi="Aa ALPINE-PROTO–TYPE Light" w:cs="Arial"/>
          <w:sz w:val="20"/>
          <w:szCs w:val="20"/>
          <w:lang w:val="de-DE"/>
        </w:rPr>
      </w:pPr>
      <w:r>
        <w:rPr>
          <w:rFonts w:ascii="Aa ALPINE-PROTO–TYPE Light" w:hAnsi="Aa ALPINE-PROTO–TYPE Light" w:cs="Arial"/>
          <w:sz w:val="20"/>
          <w:szCs w:val="20"/>
          <w:lang w:val="de-DE"/>
        </w:rPr>
        <w:t>W</w:t>
      </w:r>
      <w:r w:rsidRPr="00B31AAB">
        <w:rPr>
          <w:rFonts w:ascii="Aa ALPINE-PROTO–TYPE Light" w:hAnsi="Aa ALPINE-PROTO–TYPE Light" w:cs="Arial"/>
          <w:sz w:val="20"/>
          <w:szCs w:val="20"/>
          <w:lang w:val="de-DE"/>
        </w:rPr>
        <w:t xml:space="preserve">enige Tage vor dem Start eines der legendärsten Rennen des Motorsports </w:t>
      </w:r>
      <w:r>
        <w:rPr>
          <w:rFonts w:ascii="Aa ALPINE-PROTO–TYPE Light" w:hAnsi="Aa ALPINE-PROTO–TYPE Light" w:cs="Arial"/>
          <w:sz w:val="20"/>
          <w:szCs w:val="20"/>
          <w:lang w:val="de-DE"/>
        </w:rPr>
        <w:t xml:space="preserve">stellt Alpine einmal mehr seinen </w:t>
      </w:r>
      <w:r w:rsidRPr="00B31AAB">
        <w:rPr>
          <w:rFonts w:ascii="Aa ALPINE-PROTO–TYPE Light" w:hAnsi="Aa ALPINE-PROTO–TYPE Light" w:cs="Arial"/>
          <w:sz w:val="20"/>
          <w:szCs w:val="20"/>
          <w:lang w:val="de-DE"/>
        </w:rPr>
        <w:t xml:space="preserve">Pioniergeist und </w:t>
      </w:r>
      <w:r>
        <w:rPr>
          <w:rFonts w:ascii="Aa ALPINE-PROTO–TYPE Light" w:hAnsi="Aa ALPINE-PROTO–TYPE Light" w:cs="Arial"/>
          <w:sz w:val="20"/>
          <w:szCs w:val="20"/>
          <w:lang w:val="de-DE"/>
        </w:rPr>
        <w:t xml:space="preserve">seine </w:t>
      </w:r>
      <w:r w:rsidRPr="00B31AAB">
        <w:rPr>
          <w:rFonts w:ascii="Aa ALPINE-PROTO–TYPE Light" w:hAnsi="Aa ALPINE-PROTO–TYPE Light" w:cs="Arial"/>
          <w:sz w:val="20"/>
          <w:szCs w:val="20"/>
          <w:lang w:val="de-DE"/>
        </w:rPr>
        <w:t>Fähigkeit</w:t>
      </w:r>
      <w:r>
        <w:rPr>
          <w:rFonts w:ascii="Aa ALPINE-PROTO–TYPE Light" w:hAnsi="Aa ALPINE-PROTO–TYPE Light" w:cs="Arial"/>
          <w:sz w:val="20"/>
          <w:szCs w:val="20"/>
          <w:lang w:val="de-DE"/>
        </w:rPr>
        <w:t xml:space="preserve"> unter Beweis</w:t>
      </w:r>
      <w:r w:rsidRPr="00B31AAB">
        <w:rPr>
          <w:rFonts w:ascii="Aa ALPINE-PROTO–TYPE Light" w:hAnsi="Aa ALPINE-PROTO–TYPE Light" w:cs="Arial"/>
          <w:sz w:val="20"/>
          <w:szCs w:val="20"/>
          <w:lang w:val="de-DE"/>
        </w:rPr>
        <w:t>, neue Wege zu beschreiten. Anlässlich der 24 Stunden von Le Mans</w:t>
      </w:r>
      <w:r>
        <w:rPr>
          <w:rFonts w:ascii="Aa ALPINE-PROTO–TYPE Light" w:hAnsi="Aa ALPINE-PROTO–TYPE Light" w:cs="Arial"/>
          <w:sz w:val="20"/>
          <w:szCs w:val="20"/>
          <w:lang w:val="de-DE"/>
        </w:rPr>
        <w:t xml:space="preserve"> 2026</w:t>
      </w:r>
      <w:r w:rsidRPr="00B31AAB">
        <w:rPr>
          <w:rFonts w:ascii="Aa ALPINE-PROTO–TYPE Light" w:hAnsi="Aa ALPINE-PROTO–TYPE Light" w:cs="Arial"/>
          <w:sz w:val="20"/>
          <w:szCs w:val="20"/>
          <w:lang w:val="de-DE"/>
        </w:rPr>
        <w:t xml:space="preserve"> präsentieren das Alpine Endurance Team und sein technischer Partner Sabelt einen in mehrfacher Hinsicht exklusiven Rennanzug, der in Zusammenarbeit mit dem italienischen Künstlerduo Van Orton</w:t>
      </w:r>
      <w:r>
        <w:rPr>
          <w:rFonts w:ascii="Aa ALPINE-PROTO–TYPE Light" w:hAnsi="Aa ALPINE-PROTO–TYPE Light" w:cs="Arial"/>
          <w:sz w:val="20"/>
          <w:szCs w:val="20"/>
          <w:lang w:val="de-DE"/>
        </w:rPr>
        <w:t xml:space="preserve"> </w:t>
      </w:r>
      <w:r w:rsidRPr="00B31AAB">
        <w:rPr>
          <w:rFonts w:ascii="Aa ALPINE-PROTO–TYPE Light" w:hAnsi="Aa ALPINE-PROTO–TYPE Light" w:cs="Arial"/>
          <w:sz w:val="20"/>
          <w:szCs w:val="20"/>
          <w:lang w:val="de-DE"/>
        </w:rPr>
        <w:t>entstanden ist</w:t>
      </w:r>
      <w:r>
        <w:rPr>
          <w:rFonts w:ascii="Aa ALPINE-PROTO–TYPE Light" w:hAnsi="Aa ALPINE-PROTO–TYPE Light" w:cs="Arial"/>
          <w:sz w:val="20"/>
          <w:szCs w:val="20"/>
          <w:lang w:val="de-DE"/>
        </w:rPr>
        <w:t xml:space="preserve"> – einer </w:t>
      </w:r>
      <w:r w:rsidRPr="00B31AAB">
        <w:rPr>
          <w:rFonts w:ascii="Aa ALPINE-PROTO–TYPE Light" w:hAnsi="Aa ALPINE-PROTO–TYPE Light" w:cs="Arial"/>
          <w:sz w:val="20"/>
          <w:szCs w:val="20"/>
          <w:lang w:val="de-DE"/>
        </w:rPr>
        <w:t xml:space="preserve">internationalen Referenz in der </w:t>
      </w:r>
      <w:r>
        <w:rPr>
          <w:rFonts w:ascii="Aa ALPINE-PROTO–TYPE Light" w:hAnsi="Aa ALPINE-PROTO–TYPE Light" w:cs="Arial"/>
          <w:sz w:val="20"/>
          <w:szCs w:val="20"/>
          <w:lang w:val="de-DE"/>
        </w:rPr>
        <w:t xml:space="preserve">modernen </w:t>
      </w:r>
      <w:r w:rsidRPr="00B31AAB">
        <w:rPr>
          <w:rFonts w:ascii="Aa ALPINE-PROTO–TYPE Light" w:hAnsi="Aa ALPINE-PROTO–TYPE Light" w:cs="Arial"/>
          <w:sz w:val="20"/>
          <w:szCs w:val="20"/>
          <w:lang w:val="de-DE"/>
        </w:rPr>
        <w:t>Grafikszene.</w:t>
      </w:r>
    </w:p>
    <w:p w14:paraId="32C06C7F" w14:textId="77777777" w:rsidR="00D57CB0" w:rsidRPr="00B205A5" w:rsidRDefault="00D57CB0" w:rsidP="00D57CB0">
      <w:pPr>
        <w:jc w:val="both"/>
        <w:rPr>
          <w:rFonts w:ascii="Aa ALPINE-PROTO–TYPE Light" w:hAnsi="Aa ALPINE-PROTO–TYPE Light"/>
          <w:b/>
          <w:bCs/>
          <w:lang w:val="de-DE"/>
        </w:rPr>
      </w:pPr>
      <w:r w:rsidRPr="00B205A5">
        <w:rPr>
          <w:rFonts w:ascii="Aa ALPINE-PROTO–TYPE Light" w:hAnsi="Aa ALPINE-PROTO–TYPE Light"/>
          <w:b/>
          <w:bCs/>
          <w:lang w:val="de-DE"/>
        </w:rPr>
        <w:lastRenderedPageBreak/>
        <w:t>MODERNSTE TECHNIK FÜR KREATIVITÄT UND LEICHTIGKEIT</w:t>
      </w:r>
    </w:p>
    <w:p w14:paraId="1B0F05A0" w14:textId="77777777" w:rsidR="00D57CB0" w:rsidRPr="00B31AAB" w:rsidRDefault="00D57CB0" w:rsidP="00D57CB0">
      <w:pPr>
        <w:jc w:val="both"/>
        <w:rPr>
          <w:rFonts w:ascii="Aa ALPINE-PROTO–TYPE Light" w:hAnsi="Aa ALPINE-PROTO–TYPE Light" w:cs="Arial"/>
          <w:sz w:val="20"/>
          <w:szCs w:val="20"/>
          <w:lang w:val="de-DE"/>
        </w:rPr>
      </w:pPr>
      <w:r>
        <w:rPr>
          <w:rFonts w:ascii="Aa ALPINE-PROTO–TYPE Light" w:hAnsi="Aa ALPINE-PROTO–TYPE Light" w:cs="Arial"/>
          <w:sz w:val="20"/>
          <w:szCs w:val="20"/>
          <w:lang w:val="de-DE"/>
        </w:rPr>
        <w:t xml:space="preserve">Der </w:t>
      </w:r>
      <w:r w:rsidRPr="00B31AAB">
        <w:rPr>
          <w:rFonts w:ascii="Aa ALPINE-PROTO–TYPE Light" w:hAnsi="Aa ALPINE-PROTO–TYPE Light" w:cs="Arial"/>
          <w:sz w:val="20"/>
          <w:szCs w:val="20"/>
          <w:lang w:val="de-DE"/>
        </w:rPr>
        <w:t xml:space="preserve">Rennanzug Sabelt TS-12 Hypercolor, der </w:t>
      </w:r>
      <w:r>
        <w:rPr>
          <w:rFonts w:ascii="Aa ALPINE-PROTO–TYPE Light" w:hAnsi="Aa ALPINE-PROTO–TYPE Light" w:cs="Arial"/>
          <w:sz w:val="20"/>
          <w:szCs w:val="20"/>
          <w:lang w:val="de-DE"/>
        </w:rPr>
        <w:t xml:space="preserve">zusammen </w:t>
      </w:r>
      <w:r w:rsidRPr="00B31AAB">
        <w:rPr>
          <w:rFonts w:ascii="Aa ALPINE-PROTO–TYPE Light" w:hAnsi="Aa ALPINE-PROTO–TYPE Light" w:cs="Arial"/>
          <w:sz w:val="20"/>
          <w:szCs w:val="20"/>
          <w:lang w:val="de-DE"/>
        </w:rPr>
        <w:t>mit dem Alpine Endurance Team unter extremen Bedingungen entwickelt und getestet wurde</w:t>
      </w:r>
      <w:r>
        <w:rPr>
          <w:rFonts w:ascii="Aa ALPINE-PROTO–TYPE Light" w:hAnsi="Aa ALPINE-PROTO–TYPE Light" w:cs="Arial"/>
          <w:sz w:val="20"/>
          <w:szCs w:val="20"/>
          <w:lang w:val="de-DE"/>
        </w:rPr>
        <w:t xml:space="preserve">, erweckt die </w:t>
      </w:r>
      <w:r w:rsidRPr="00B31AAB">
        <w:rPr>
          <w:rFonts w:ascii="Aa ALPINE-PROTO–TYPE Light" w:hAnsi="Aa ALPINE-PROTO–TYPE Light" w:cs="Arial"/>
          <w:sz w:val="20"/>
          <w:szCs w:val="20"/>
          <w:lang w:val="de-DE"/>
        </w:rPr>
        <w:t>künstlerische Vision von Van Orton</w:t>
      </w:r>
      <w:r>
        <w:rPr>
          <w:rFonts w:ascii="Aa ALPINE-PROTO–TYPE Light" w:hAnsi="Aa ALPINE-PROTO–TYPE Light" w:cs="Arial"/>
          <w:sz w:val="20"/>
          <w:szCs w:val="20"/>
          <w:lang w:val="de-DE"/>
        </w:rPr>
        <w:t xml:space="preserve"> zum Leben</w:t>
      </w:r>
      <w:r w:rsidRPr="00B31AAB">
        <w:rPr>
          <w:rFonts w:ascii="Aa ALPINE-PROTO–TYPE Light" w:hAnsi="Aa ALPINE-PROTO–TYPE Light" w:cs="Arial"/>
          <w:sz w:val="20"/>
          <w:szCs w:val="20"/>
          <w:lang w:val="de-DE"/>
        </w:rPr>
        <w:t>, die Design, Illustration und digitale Kunst verein</w:t>
      </w:r>
      <w:r>
        <w:rPr>
          <w:rFonts w:ascii="Aa ALPINE-PROTO–TYPE Light" w:hAnsi="Aa ALPINE-PROTO–TYPE Light" w:cs="Arial"/>
          <w:sz w:val="20"/>
          <w:szCs w:val="20"/>
          <w:lang w:val="de-DE"/>
        </w:rPr>
        <w:t>t.</w:t>
      </w:r>
      <w:r w:rsidRPr="00B31AAB">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 xml:space="preserve">Verwirklicht werden konnte das </w:t>
      </w:r>
      <w:r w:rsidRPr="00B31AAB">
        <w:rPr>
          <w:rFonts w:ascii="Aa ALPINE-PROTO–TYPE Light" w:hAnsi="Aa ALPINE-PROTO–TYPE Light" w:cs="Arial"/>
          <w:sz w:val="20"/>
          <w:szCs w:val="20"/>
          <w:lang w:val="de-DE"/>
        </w:rPr>
        <w:t>Projekt dank einer technologischen Revolution in der Rennbekleidung.</w:t>
      </w:r>
    </w:p>
    <w:p w14:paraId="2A579B86" w14:textId="77777777" w:rsidR="00D57CB0" w:rsidRPr="00B31AAB" w:rsidRDefault="00D57CB0" w:rsidP="00D57CB0">
      <w:pPr>
        <w:jc w:val="both"/>
        <w:rPr>
          <w:rFonts w:ascii="Aa ALPINE-PROTO–TYPE Light" w:hAnsi="Aa ALPINE-PROTO–TYPE Light" w:cs="Arial"/>
          <w:sz w:val="20"/>
          <w:szCs w:val="20"/>
          <w:lang w:val="de-DE"/>
        </w:rPr>
      </w:pPr>
    </w:p>
    <w:p w14:paraId="7DF639B2"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 xml:space="preserve">Der TS-12 Hypercolor </w:t>
      </w:r>
      <w:r>
        <w:rPr>
          <w:rFonts w:ascii="Aa ALPINE-PROTO–TYPE Light" w:hAnsi="Aa ALPINE-PROTO–TYPE Light" w:cs="Arial"/>
          <w:sz w:val="20"/>
          <w:szCs w:val="20"/>
          <w:lang w:val="de-DE"/>
        </w:rPr>
        <w:t xml:space="preserve">wird den </w:t>
      </w:r>
      <w:r w:rsidRPr="00B31AAB">
        <w:rPr>
          <w:rFonts w:ascii="Aa ALPINE-PROTO–TYPE Light" w:hAnsi="Aa ALPINE-PROTO–TYPE Light" w:cs="Arial"/>
          <w:sz w:val="20"/>
          <w:szCs w:val="20"/>
          <w:lang w:val="de-DE"/>
        </w:rPr>
        <w:t xml:space="preserve">Anforderungen des Langstreckenrennsports gerecht und </w:t>
      </w:r>
      <w:r>
        <w:rPr>
          <w:rFonts w:ascii="Aa ALPINE-PROTO–TYPE Light" w:hAnsi="Aa ALPINE-PROTO–TYPE Light" w:cs="Arial"/>
          <w:sz w:val="20"/>
          <w:szCs w:val="20"/>
          <w:lang w:val="de-DE"/>
        </w:rPr>
        <w:t xml:space="preserve">setzt </w:t>
      </w:r>
      <w:r w:rsidRPr="00B31AAB">
        <w:rPr>
          <w:rFonts w:ascii="Aa ALPINE-PROTO–TYPE Light" w:hAnsi="Aa ALPINE-PROTO–TYPE Light" w:cs="Arial"/>
          <w:sz w:val="20"/>
          <w:szCs w:val="20"/>
          <w:lang w:val="de-DE"/>
        </w:rPr>
        <w:t>gleichzeitig neue Maßstäbe</w:t>
      </w:r>
      <w:r>
        <w:rPr>
          <w:rFonts w:ascii="Aa ALPINE-PROTO–TYPE Light" w:hAnsi="Aa ALPINE-PROTO–TYPE Light" w:cs="Arial"/>
          <w:sz w:val="20"/>
          <w:szCs w:val="20"/>
          <w:lang w:val="de-DE"/>
        </w:rPr>
        <w:t xml:space="preserve">. Er stellt einen </w:t>
      </w:r>
      <w:r w:rsidRPr="00B31AAB">
        <w:rPr>
          <w:rFonts w:ascii="Aa ALPINE-PROTO–TYPE Light" w:hAnsi="Aa ALPINE-PROTO–TYPE Light" w:cs="Arial"/>
          <w:sz w:val="20"/>
          <w:szCs w:val="20"/>
          <w:lang w:val="de-DE"/>
        </w:rPr>
        <w:t>echte</w:t>
      </w:r>
      <w:r>
        <w:rPr>
          <w:rFonts w:ascii="Aa ALPINE-PROTO–TYPE Light" w:hAnsi="Aa ALPINE-PROTO–TYPE Light" w:cs="Arial"/>
          <w:sz w:val="20"/>
          <w:szCs w:val="20"/>
          <w:lang w:val="de-DE"/>
        </w:rPr>
        <w:t>n</w:t>
      </w:r>
      <w:r w:rsidRPr="00B31AAB">
        <w:rPr>
          <w:rFonts w:ascii="Aa ALPINE-PROTO–TYPE Light" w:hAnsi="Aa ALPINE-PROTO–TYPE Light" w:cs="Arial"/>
          <w:sz w:val="20"/>
          <w:szCs w:val="20"/>
          <w:lang w:val="de-DE"/>
        </w:rPr>
        <w:t xml:space="preserve"> technische</w:t>
      </w:r>
      <w:r>
        <w:rPr>
          <w:rFonts w:ascii="Aa ALPINE-PROTO–TYPE Light" w:hAnsi="Aa ALPINE-PROTO–TYPE Light" w:cs="Arial"/>
          <w:sz w:val="20"/>
          <w:szCs w:val="20"/>
          <w:lang w:val="de-DE"/>
        </w:rPr>
        <w:t>n</w:t>
      </w:r>
      <w:r w:rsidRPr="00B31AAB">
        <w:rPr>
          <w:rFonts w:ascii="Aa ALPINE-PROTO–TYPE Light" w:hAnsi="Aa ALPINE-PROTO–TYPE Light" w:cs="Arial"/>
          <w:sz w:val="20"/>
          <w:szCs w:val="20"/>
          <w:lang w:val="de-DE"/>
        </w:rPr>
        <w:t xml:space="preserve"> Triumph</w:t>
      </w:r>
      <w:r>
        <w:rPr>
          <w:rFonts w:ascii="Aa ALPINE-PROTO–TYPE Light" w:hAnsi="Aa ALPINE-PROTO–TYPE Light" w:cs="Arial"/>
          <w:sz w:val="20"/>
          <w:szCs w:val="20"/>
          <w:lang w:val="de-DE"/>
        </w:rPr>
        <w:t xml:space="preserve"> dar: </w:t>
      </w:r>
      <w:r w:rsidRPr="00B31AAB">
        <w:rPr>
          <w:rFonts w:ascii="Aa ALPINE-PROTO–TYPE Light" w:hAnsi="Aa ALPINE-PROTO–TYPE Light" w:cs="Arial"/>
          <w:sz w:val="20"/>
          <w:szCs w:val="20"/>
          <w:lang w:val="de-DE"/>
        </w:rPr>
        <w:t xml:space="preserve">Mit einem Gewicht von nur 275 Gramm </w:t>
      </w:r>
      <w:r>
        <w:rPr>
          <w:rFonts w:ascii="Aa ALPINE-PROTO–TYPE Light" w:hAnsi="Aa ALPINE-PROTO–TYPE Light" w:cs="Arial"/>
          <w:sz w:val="20"/>
          <w:szCs w:val="20"/>
          <w:lang w:val="de-DE"/>
        </w:rPr>
        <w:t xml:space="preserve">– gegenüber </w:t>
      </w:r>
      <w:r w:rsidRPr="00B31AAB">
        <w:rPr>
          <w:rFonts w:ascii="Aa ALPINE-PROTO–TYPE Light" w:hAnsi="Aa ALPINE-PROTO–TYPE Light" w:cs="Arial"/>
          <w:sz w:val="20"/>
          <w:szCs w:val="20"/>
          <w:lang w:val="de-DE"/>
        </w:rPr>
        <w:t xml:space="preserve">etwa 440 Gramm bei der Vorgängergeneration </w:t>
      </w:r>
      <w:r>
        <w:rPr>
          <w:rFonts w:ascii="Aa ALPINE-PROTO–TYPE Light" w:hAnsi="Aa ALPINE-PROTO–TYPE Light" w:cs="Arial"/>
          <w:sz w:val="20"/>
          <w:szCs w:val="20"/>
          <w:lang w:val="de-DE"/>
        </w:rPr>
        <w:t xml:space="preserve">– ist </w:t>
      </w:r>
      <w:r w:rsidRPr="00B31AAB">
        <w:rPr>
          <w:rFonts w:ascii="Aa ALPINE-PROTO–TYPE Light" w:hAnsi="Aa ALPINE-PROTO–TYPE Light" w:cs="Arial"/>
          <w:sz w:val="20"/>
          <w:szCs w:val="20"/>
          <w:lang w:val="de-DE"/>
        </w:rPr>
        <w:t xml:space="preserve">er der leichteste Rennanzug auf dem Markt und verkörpert </w:t>
      </w:r>
      <w:proofErr w:type="gramStart"/>
      <w:r w:rsidRPr="00B31AAB">
        <w:rPr>
          <w:rFonts w:ascii="Aa ALPINE-PROTO–TYPE Light" w:hAnsi="Aa ALPINE-PROTO–TYPE Light" w:cs="Arial"/>
          <w:sz w:val="20"/>
          <w:szCs w:val="20"/>
          <w:lang w:val="de-DE"/>
        </w:rPr>
        <w:t xml:space="preserve">voll und ganz </w:t>
      </w:r>
      <w:proofErr w:type="gramEnd"/>
      <w:r w:rsidRPr="00B31AAB">
        <w:rPr>
          <w:rFonts w:ascii="Aa ALPINE-PROTO–TYPE Light" w:hAnsi="Aa ALPINE-PROTO–TYPE Light" w:cs="Arial"/>
          <w:sz w:val="20"/>
          <w:szCs w:val="20"/>
          <w:lang w:val="de-DE"/>
        </w:rPr>
        <w:t xml:space="preserve">die DNA </w:t>
      </w:r>
      <w:proofErr w:type="gramStart"/>
      <w:r w:rsidRPr="00B31AAB">
        <w:rPr>
          <w:rFonts w:ascii="Aa ALPINE-PROTO–TYPE Light" w:hAnsi="Aa ALPINE-PROTO–TYPE Light" w:cs="Arial"/>
          <w:sz w:val="20"/>
          <w:szCs w:val="20"/>
          <w:lang w:val="de-DE"/>
        </w:rPr>
        <w:t>von Alpine</w:t>
      </w:r>
      <w:proofErr w:type="gramEnd"/>
      <w:r w:rsidRPr="00B31AAB">
        <w:rPr>
          <w:rFonts w:ascii="Aa ALPINE-PROTO–TYPE Light" w:hAnsi="Aa ALPINE-PROTO–TYPE Light" w:cs="Arial"/>
          <w:sz w:val="20"/>
          <w:szCs w:val="20"/>
          <w:lang w:val="de-DE"/>
        </w:rPr>
        <w:t>.</w:t>
      </w:r>
    </w:p>
    <w:p w14:paraId="6A104F95" w14:textId="77777777" w:rsidR="00D57CB0" w:rsidRPr="00B31AAB" w:rsidRDefault="00D57CB0" w:rsidP="00D57CB0">
      <w:pPr>
        <w:jc w:val="both"/>
        <w:rPr>
          <w:rFonts w:ascii="Aa ALPINE-PROTO–TYPE Light" w:hAnsi="Aa ALPINE-PROTO–TYPE Light" w:cs="Arial"/>
          <w:sz w:val="20"/>
          <w:szCs w:val="20"/>
          <w:lang w:val="de-DE"/>
        </w:rPr>
      </w:pPr>
    </w:p>
    <w:p w14:paraId="0EC9F2F4" w14:textId="77777777" w:rsidR="00D57CB0" w:rsidRPr="00B31AAB" w:rsidRDefault="00D57CB0" w:rsidP="00D57CB0">
      <w:pPr>
        <w:jc w:val="both"/>
        <w:rPr>
          <w:rFonts w:ascii="Aa ALPINE-PROTO–TYPE Light" w:hAnsi="Aa ALPINE-PROTO–TYPE Light" w:cs="Arial"/>
          <w:sz w:val="20"/>
          <w:szCs w:val="20"/>
          <w:lang w:val="de-DE"/>
        </w:rPr>
      </w:pPr>
      <w:r>
        <w:rPr>
          <w:rFonts w:ascii="Aa ALPINE-PROTO–TYPE Light" w:hAnsi="Aa ALPINE-PROTO–TYPE Light" w:cs="Arial"/>
          <w:sz w:val="20"/>
          <w:szCs w:val="20"/>
          <w:lang w:val="de-DE"/>
        </w:rPr>
        <w:t xml:space="preserve">Neben dem geringen Gewicht markiert der </w:t>
      </w:r>
      <w:r w:rsidRPr="00B31AAB">
        <w:rPr>
          <w:rFonts w:ascii="Aa ALPINE-PROTO–TYPE Light" w:hAnsi="Aa ALPINE-PROTO–TYPE Light" w:cs="Arial"/>
          <w:sz w:val="20"/>
          <w:szCs w:val="20"/>
          <w:lang w:val="de-DE"/>
        </w:rPr>
        <w:t xml:space="preserve">TS-12 Hypercolor zudem einen bedeutenden technologischen Fortschritt in Sachen Atmungsaktivität, während er gleichzeitig die strengsten Standards und Vorschriften der FIA erfüllt. Dank </w:t>
      </w:r>
      <w:r>
        <w:rPr>
          <w:rFonts w:ascii="Aa ALPINE-PROTO–TYPE Light" w:hAnsi="Aa ALPINE-PROTO–TYPE Light" w:cs="Arial"/>
          <w:sz w:val="20"/>
          <w:szCs w:val="20"/>
          <w:lang w:val="de-DE"/>
        </w:rPr>
        <w:t xml:space="preserve">des </w:t>
      </w:r>
      <w:r w:rsidRPr="00B31AAB">
        <w:rPr>
          <w:rFonts w:ascii="Aa ALPINE-PROTO–TYPE Light" w:hAnsi="Aa ALPINE-PROTO–TYPE Light" w:cs="Arial"/>
          <w:sz w:val="20"/>
          <w:szCs w:val="20"/>
          <w:lang w:val="de-DE"/>
        </w:rPr>
        <w:t xml:space="preserve">innovativen Herstellungsverfahrens ermöglicht die ultraleichte Gewebestruktur </w:t>
      </w:r>
      <w:r>
        <w:rPr>
          <w:rFonts w:ascii="Aa ALPINE-PROTO–TYPE Light" w:hAnsi="Aa ALPINE-PROTO–TYPE Light" w:cs="Arial"/>
          <w:sz w:val="20"/>
          <w:szCs w:val="20"/>
          <w:lang w:val="de-DE"/>
        </w:rPr>
        <w:t xml:space="preserve">die Umsetzung </w:t>
      </w:r>
      <w:r w:rsidRPr="00B31AAB">
        <w:rPr>
          <w:rFonts w:ascii="Aa ALPINE-PROTO–TYPE Light" w:hAnsi="Aa ALPINE-PROTO–TYPE Light" w:cs="Arial"/>
          <w:sz w:val="20"/>
          <w:szCs w:val="20"/>
          <w:lang w:val="de-DE"/>
        </w:rPr>
        <w:t>komplexe</w:t>
      </w:r>
      <w:r>
        <w:rPr>
          <w:rFonts w:ascii="Aa ALPINE-PROTO–TYPE Light" w:hAnsi="Aa ALPINE-PROTO–TYPE Light" w:cs="Arial"/>
          <w:sz w:val="20"/>
          <w:szCs w:val="20"/>
          <w:lang w:val="de-DE"/>
        </w:rPr>
        <w:t>r</w:t>
      </w:r>
      <w:r w:rsidRPr="00B31AAB">
        <w:rPr>
          <w:rFonts w:ascii="Aa ALPINE-PROTO–TYPE Light" w:hAnsi="Aa ALPINE-PROTO–TYPE Light" w:cs="Arial"/>
          <w:sz w:val="20"/>
          <w:szCs w:val="20"/>
          <w:lang w:val="de-DE"/>
        </w:rPr>
        <w:t xml:space="preserve"> Grafiken, eine</w:t>
      </w:r>
      <w:r>
        <w:rPr>
          <w:rFonts w:ascii="Aa ALPINE-PROTO–TYPE Light" w:hAnsi="Aa ALPINE-PROTO–TYPE Light" w:cs="Arial"/>
          <w:sz w:val="20"/>
          <w:szCs w:val="20"/>
          <w:lang w:val="de-DE"/>
        </w:rPr>
        <w:t>r</w:t>
      </w:r>
      <w:r w:rsidRPr="00B31AAB">
        <w:rPr>
          <w:rFonts w:ascii="Aa ALPINE-PROTO–TYPE Light" w:hAnsi="Aa ALPINE-PROTO–TYPE Light" w:cs="Arial"/>
          <w:sz w:val="20"/>
          <w:szCs w:val="20"/>
          <w:lang w:val="de-DE"/>
        </w:rPr>
        <w:t xml:space="preserve"> umfangreiche</w:t>
      </w:r>
      <w:r>
        <w:rPr>
          <w:rFonts w:ascii="Aa ALPINE-PROTO–TYPE Light" w:hAnsi="Aa ALPINE-PROTO–TYPE Light" w:cs="Arial"/>
          <w:sz w:val="20"/>
          <w:szCs w:val="20"/>
          <w:lang w:val="de-DE"/>
        </w:rPr>
        <w:t>n</w:t>
      </w:r>
      <w:r w:rsidRPr="00B31AAB">
        <w:rPr>
          <w:rFonts w:ascii="Aa ALPINE-PROTO–TYPE Light" w:hAnsi="Aa ALPINE-PROTO–TYPE Light" w:cs="Arial"/>
          <w:sz w:val="20"/>
          <w:szCs w:val="20"/>
          <w:lang w:val="de-DE"/>
        </w:rPr>
        <w:t xml:space="preserve"> Farbpalette und filigrane</w:t>
      </w:r>
      <w:r>
        <w:rPr>
          <w:rFonts w:ascii="Aa ALPINE-PROTO–TYPE Light" w:hAnsi="Aa ALPINE-PROTO–TYPE Light" w:cs="Arial"/>
          <w:sz w:val="20"/>
          <w:szCs w:val="20"/>
          <w:lang w:val="de-DE"/>
        </w:rPr>
        <w:t>r</w:t>
      </w:r>
      <w:r w:rsidRPr="00B31AAB">
        <w:rPr>
          <w:rFonts w:ascii="Aa ALPINE-PROTO–TYPE Light" w:hAnsi="Aa ALPINE-PROTO–TYPE Light" w:cs="Arial"/>
          <w:sz w:val="20"/>
          <w:szCs w:val="20"/>
          <w:lang w:val="de-DE"/>
        </w:rPr>
        <w:t xml:space="preserve"> Details, ohne dabei Kompromisse bei Leistung, Sicherheit oder Fahrerkomfort einzugehen.</w:t>
      </w:r>
    </w:p>
    <w:p w14:paraId="747A3CB9" w14:textId="77777777" w:rsidR="00D57CB0" w:rsidRPr="00B31AAB" w:rsidRDefault="00D57CB0" w:rsidP="00D57CB0">
      <w:pPr>
        <w:jc w:val="both"/>
        <w:rPr>
          <w:rFonts w:ascii="Aa ALPINE-PROTO–TYPE Light" w:hAnsi="Aa ALPINE-PROTO–TYPE Light" w:cs="Arial"/>
          <w:sz w:val="20"/>
          <w:szCs w:val="20"/>
          <w:lang w:val="de-DE"/>
        </w:rPr>
      </w:pPr>
    </w:p>
    <w:p w14:paraId="10788D5B" w14:textId="77777777" w:rsidR="00D57CB0" w:rsidRPr="00B205A5" w:rsidRDefault="00D57CB0" w:rsidP="00D57CB0">
      <w:pPr>
        <w:jc w:val="both"/>
        <w:rPr>
          <w:rFonts w:ascii="Aa ALPINE-PROTO–TYPE Light" w:hAnsi="Aa ALPINE-PROTO–TYPE Light"/>
          <w:b/>
          <w:bCs/>
          <w:lang w:val="de-DE"/>
        </w:rPr>
      </w:pPr>
      <w:r w:rsidRPr="00B205A5">
        <w:rPr>
          <w:rFonts w:ascii="Aa ALPINE-PROTO–TYPE Light" w:hAnsi="Aa ALPINE-PROTO–TYPE Light"/>
          <w:b/>
          <w:bCs/>
          <w:lang w:val="de-DE"/>
        </w:rPr>
        <w:t>MEHR ALS SECHS JAHRZEHNTE ALPINE TRADITION IN LE MANS – NEU INTERPRETIERT</w:t>
      </w:r>
    </w:p>
    <w:p w14:paraId="7BD3912E"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Zum ersten Mal in der FIA-Langstrecken-Weltmeisterschaft präsentiert ein Hersteller, der in der Königsklasse der Hypercar-Kategorie antritt, ein von zeitgenössischen Künstlern entworfene</w:t>
      </w:r>
      <w:r>
        <w:rPr>
          <w:rFonts w:ascii="Aa ALPINE-PROTO–TYPE Light" w:hAnsi="Aa ALPINE-PROTO–TYPE Light" w:cs="Arial"/>
          <w:sz w:val="20"/>
          <w:szCs w:val="20"/>
          <w:lang w:val="de-DE"/>
        </w:rPr>
        <w:t>s Design</w:t>
      </w:r>
      <w:r w:rsidRPr="00B31AAB">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 xml:space="preserve">Die </w:t>
      </w:r>
      <w:r w:rsidRPr="00B31AAB">
        <w:rPr>
          <w:rFonts w:ascii="Aa ALPINE-PROTO–TYPE Light" w:hAnsi="Aa ALPINE-PROTO–TYPE Light" w:cs="Arial"/>
          <w:sz w:val="20"/>
          <w:szCs w:val="20"/>
          <w:lang w:val="de-DE"/>
        </w:rPr>
        <w:t xml:space="preserve">Kreation, die am Freitag bei der technischen Abnahme der 24 Stunden von Le Mans und erneut am Sonntag während des Testtages vorgestellt </w:t>
      </w:r>
      <w:r>
        <w:rPr>
          <w:rFonts w:ascii="Aa ALPINE-PROTO–TYPE Light" w:hAnsi="Aa ALPINE-PROTO–TYPE Light" w:cs="Arial"/>
          <w:sz w:val="20"/>
          <w:szCs w:val="20"/>
          <w:lang w:val="de-DE"/>
        </w:rPr>
        <w:t>wurde</w:t>
      </w:r>
      <w:r w:rsidRPr="00B31AAB">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 xml:space="preserve">verwandelt </w:t>
      </w:r>
      <w:r w:rsidRPr="00B31AAB">
        <w:rPr>
          <w:rFonts w:ascii="Aa ALPINE-PROTO–TYPE Light" w:hAnsi="Aa ALPINE-PROTO–TYPE Light" w:cs="Arial"/>
          <w:sz w:val="20"/>
          <w:szCs w:val="20"/>
          <w:lang w:val="de-DE"/>
        </w:rPr>
        <w:t xml:space="preserve">die Fahreranzüge in Leinwände des visuellen Ausdrucks </w:t>
      </w:r>
      <w:r>
        <w:rPr>
          <w:rFonts w:ascii="Aa ALPINE-PROTO–TYPE Light" w:hAnsi="Aa ALPINE-PROTO–TYPE Light" w:cs="Arial"/>
          <w:sz w:val="20"/>
          <w:szCs w:val="20"/>
          <w:lang w:val="de-DE"/>
        </w:rPr>
        <w:t xml:space="preserve">und </w:t>
      </w:r>
      <w:r w:rsidRPr="00B31AAB">
        <w:rPr>
          <w:rFonts w:ascii="Aa ALPINE-PROTO–TYPE Light" w:hAnsi="Aa ALPINE-PROTO–TYPE Light" w:cs="Arial"/>
          <w:sz w:val="20"/>
          <w:szCs w:val="20"/>
          <w:lang w:val="de-DE"/>
        </w:rPr>
        <w:t xml:space="preserve">lässt </w:t>
      </w:r>
      <w:r>
        <w:rPr>
          <w:rFonts w:ascii="Aa ALPINE-PROTO–TYPE Light" w:hAnsi="Aa ALPINE-PROTO–TYPE Light" w:cs="Arial"/>
          <w:sz w:val="20"/>
          <w:szCs w:val="20"/>
          <w:lang w:val="de-DE"/>
        </w:rPr>
        <w:t xml:space="preserve">damit </w:t>
      </w:r>
      <w:r w:rsidRPr="00B31AAB">
        <w:rPr>
          <w:rFonts w:ascii="Aa ALPINE-PROTO–TYPE Light" w:hAnsi="Aa ALPINE-PROTO–TYPE Light" w:cs="Arial"/>
          <w:sz w:val="20"/>
          <w:szCs w:val="20"/>
          <w:lang w:val="de-DE"/>
        </w:rPr>
        <w:t>die Grenzen zwischen Leistung, Design und Kunst verschwimmen.</w:t>
      </w:r>
    </w:p>
    <w:p w14:paraId="7E758998" w14:textId="77777777" w:rsidR="00D57CB0" w:rsidRPr="00B31AAB" w:rsidRDefault="00D57CB0" w:rsidP="00D57CB0">
      <w:pPr>
        <w:jc w:val="both"/>
        <w:rPr>
          <w:rFonts w:ascii="Aa ALPINE-PROTO–TYPE Light" w:hAnsi="Aa ALPINE-PROTO–TYPE Light" w:cs="Arial"/>
          <w:sz w:val="20"/>
          <w:szCs w:val="20"/>
          <w:lang w:val="de-DE"/>
        </w:rPr>
      </w:pPr>
    </w:p>
    <w:p w14:paraId="7E2C7E08" w14:textId="77777777" w:rsidR="00D57CB0" w:rsidRPr="00B31AAB" w:rsidRDefault="00D57CB0" w:rsidP="00D57CB0">
      <w:pPr>
        <w:jc w:val="both"/>
        <w:rPr>
          <w:rFonts w:ascii="Aa ALPINE-PROTO–TYPE Light" w:hAnsi="Aa ALPINE-PROTO–TYPE Light" w:cs="Arial"/>
          <w:sz w:val="20"/>
          <w:szCs w:val="20"/>
          <w:lang w:val="de-DE"/>
        </w:rPr>
      </w:pPr>
      <w:r>
        <w:rPr>
          <w:rFonts w:ascii="Aa ALPINE-PROTO–TYPE Light" w:hAnsi="Aa ALPINE-PROTO–TYPE Light" w:cs="Arial"/>
          <w:sz w:val="20"/>
          <w:szCs w:val="20"/>
          <w:lang w:val="de-DE"/>
        </w:rPr>
        <w:t xml:space="preserve">Um </w:t>
      </w:r>
      <w:r w:rsidRPr="00B31AAB">
        <w:rPr>
          <w:rFonts w:ascii="Aa ALPINE-PROTO–TYPE Light" w:hAnsi="Aa ALPINE-PROTO–TYPE Light" w:cs="Arial"/>
          <w:sz w:val="20"/>
          <w:szCs w:val="20"/>
          <w:lang w:val="de-DE"/>
        </w:rPr>
        <w:t xml:space="preserve">die reiche Geschichte </w:t>
      </w:r>
      <w:proofErr w:type="gramStart"/>
      <w:r w:rsidRPr="00B31AAB">
        <w:rPr>
          <w:rFonts w:ascii="Aa ALPINE-PROTO–TYPE Light" w:hAnsi="Aa ALPINE-PROTO–TYPE Light" w:cs="Arial"/>
          <w:sz w:val="20"/>
          <w:szCs w:val="20"/>
          <w:lang w:val="de-DE"/>
        </w:rPr>
        <w:t>von Alpine</w:t>
      </w:r>
      <w:proofErr w:type="gramEnd"/>
      <w:r w:rsidRPr="00B31AAB">
        <w:rPr>
          <w:rFonts w:ascii="Aa ALPINE-PROTO–TYPE Light" w:hAnsi="Aa ALPINE-PROTO–TYPE Light" w:cs="Arial"/>
          <w:sz w:val="20"/>
          <w:szCs w:val="20"/>
          <w:lang w:val="de-DE"/>
        </w:rPr>
        <w:t xml:space="preserve"> bei den 24 Stunden von Le Mans zu feiern</w:t>
      </w:r>
      <w:r>
        <w:rPr>
          <w:rFonts w:ascii="Aa ALPINE-PROTO–TYPE Light" w:hAnsi="Aa ALPINE-PROTO–TYPE Light" w:cs="Arial"/>
          <w:sz w:val="20"/>
          <w:szCs w:val="20"/>
          <w:lang w:val="de-DE"/>
        </w:rPr>
        <w:t xml:space="preserve">, hat </w:t>
      </w:r>
      <w:r w:rsidRPr="00B31AAB">
        <w:rPr>
          <w:rFonts w:ascii="Aa ALPINE-PROTO–TYPE Light" w:hAnsi="Aa ALPINE-PROTO–TYPE Light" w:cs="Arial"/>
          <w:sz w:val="20"/>
          <w:szCs w:val="20"/>
          <w:lang w:val="de-DE"/>
        </w:rPr>
        <w:t>Van Orton seinen charakteristischen grafischen Stil angepasst und kühne Geometrien, leuchtende Farben und Pop-Referenzen miteinander verschmolzen</w:t>
      </w:r>
      <w:r>
        <w:rPr>
          <w:rFonts w:ascii="Aa ALPINE-PROTO–TYPE Light" w:hAnsi="Aa ALPINE-PROTO–TYPE Light" w:cs="Arial"/>
          <w:sz w:val="20"/>
          <w:szCs w:val="20"/>
          <w:lang w:val="de-DE"/>
        </w:rPr>
        <w:t xml:space="preserve">. </w:t>
      </w:r>
      <w:r w:rsidRPr="00B31AAB">
        <w:rPr>
          <w:rFonts w:ascii="Aa ALPINE-PROTO–TYPE Light" w:hAnsi="Aa ALPINE-PROTO–TYPE Light" w:cs="Arial"/>
          <w:sz w:val="20"/>
          <w:szCs w:val="20"/>
          <w:lang w:val="de-DE"/>
        </w:rPr>
        <w:t xml:space="preserve">Die Zwillinge, die in der internationalen Szene der visuellen und geometrischen Kunst eine herausragende Rolle spielen, haben über 60 Jahre Tradition neu interpretiert, indem sie Geschwindigkeit mit zeitgenössischer Kultur </w:t>
      </w:r>
      <w:r>
        <w:rPr>
          <w:rFonts w:ascii="Aa ALPINE-PROTO–TYPE Light" w:hAnsi="Aa ALPINE-PROTO–TYPE Light" w:cs="Arial"/>
          <w:sz w:val="20"/>
          <w:szCs w:val="20"/>
          <w:lang w:val="de-DE"/>
        </w:rPr>
        <w:t xml:space="preserve">vereint </w:t>
      </w:r>
      <w:r w:rsidRPr="00B31AAB">
        <w:rPr>
          <w:rFonts w:ascii="Aa ALPINE-PROTO–TYPE Light" w:hAnsi="Aa ALPINE-PROTO–TYPE Light" w:cs="Arial"/>
          <w:sz w:val="20"/>
          <w:szCs w:val="20"/>
          <w:lang w:val="de-DE"/>
        </w:rPr>
        <w:t>haben.</w:t>
      </w:r>
    </w:p>
    <w:p w14:paraId="0BEBF5D1" w14:textId="77777777" w:rsidR="00D57CB0" w:rsidRPr="00B31AAB" w:rsidRDefault="00D57CB0" w:rsidP="00D57CB0">
      <w:pPr>
        <w:jc w:val="both"/>
        <w:rPr>
          <w:rFonts w:ascii="Aa ALPINE-PROTO–TYPE Light" w:hAnsi="Aa ALPINE-PROTO–TYPE Light" w:cs="Arial"/>
          <w:sz w:val="20"/>
          <w:szCs w:val="20"/>
          <w:lang w:val="de-DE"/>
        </w:rPr>
      </w:pPr>
    </w:p>
    <w:p w14:paraId="7641FE9B"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 xml:space="preserve">Das Projekt würdigt drei ikonische Fahrzeuge aus der Le-Mans-Geschichte der Marke. Dazu gehört </w:t>
      </w:r>
      <w:r>
        <w:rPr>
          <w:rFonts w:ascii="Aa ALPINE-PROTO–TYPE Light" w:hAnsi="Aa ALPINE-PROTO–TYPE Light" w:cs="Arial"/>
          <w:sz w:val="20"/>
          <w:szCs w:val="20"/>
          <w:lang w:val="de-DE"/>
        </w:rPr>
        <w:t xml:space="preserve">die </w:t>
      </w:r>
      <w:r w:rsidRPr="00B31AAB">
        <w:rPr>
          <w:rFonts w:ascii="Aa ALPINE-PROTO–TYPE Light" w:hAnsi="Aa ALPINE-PROTO–TYPE Light" w:cs="Arial"/>
          <w:sz w:val="20"/>
          <w:szCs w:val="20"/>
          <w:lang w:val="de-DE"/>
        </w:rPr>
        <w:t xml:space="preserve">Alpine M63, das erste Modell mit dem A-Pfeil-Logo, das 1963 mit den Fahrerduos Rosinski/Heins, </w:t>
      </w:r>
      <w:proofErr w:type="spellStart"/>
      <w:r w:rsidRPr="00B31AAB">
        <w:rPr>
          <w:rFonts w:ascii="Aa ALPINE-PROTO–TYPE Light" w:hAnsi="Aa ALPINE-PROTO–TYPE Light" w:cs="Arial"/>
          <w:sz w:val="20"/>
          <w:szCs w:val="20"/>
          <w:lang w:val="de-DE"/>
        </w:rPr>
        <w:t>Fescobaldi</w:t>
      </w:r>
      <w:proofErr w:type="spellEnd"/>
      <w:r w:rsidRPr="00B31AAB">
        <w:rPr>
          <w:rFonts w:ascii="Aa ALPINE-PROTO–TYPE Light" w:hAnsi="Aa ALPINE-PROTO–TYPE Light" w:cs="Arial"/>
          <w:sz w:val="20"/>
          <w:szCs w:val="20"/>
          <w:lang w:val="de-DE"/>
        </w:rPr>
        <w:t xml:space="preserve">/Richard und Boyer/Verrier auf dem Circuit de la Sarthe an den Start ging. Daneben steht der Renault Alpine A442B, Gesamtsieger </w:t>
      </w:r>
      <w:r>
        <w:rPr>
          <w:rFonts w:ascii="Aa ALPINE-PROTO–TYPE Light" w:hAnsi="Aa ALPINE-PROTO–TYPE Light" w:cs="Arial"/>
          <w:sz w:val="20"/>
          <w:szCs w:val="20"/>
          <w:lang w:val="de-DE"/>
        </w:rPr>
        <w:t xml:space="preserve">aus dem Jahr </w:t>
      </w:r>
      <w:r w:rsidRPr="00B31AAB">
        <w:rPr>
          <w:rFonts w:ascii="Aa ALPINE-PROTO–TYPE Light" w:hAnsi="Aa ALPINE-PROTO–TYPE Light" w:cs="Arial"/>
          <w:sz w:val="20"/>
          <w:szCs w:val="20"/>
          <w:lang w:val="de-DE"/>
        </w:rPr>
        <w:t>1978</w:t>
      </w:r>
      <w:r>
        <w:rPr>
          <w:rFonts w:ascii="Aa ALPINE-PROTO–TYPE Light" w:hAnsi="Aa ALPINE-PROTO–TYPE Light" w:cs="Arial"/>
          <w:sz w:val="20"/>
          <w:szCs w:val="20"/>
          <w:lang w:val="de-DE"/>
        </w:rPr>
        <w:t xml:space="preserve"> </w:t>
      </w:r>
      <w:r w:rsidRPr="00B31AAB">
        <w:rPr>
          <w:rFonts w:ascii="Aa ALPINE-PROTO–TYPE Light" w:hAnsi="Aa ALPINE-PROTO–TYPE Light" w:cs="Arial"/>
          <w:sz w:val="20"/>
          <w:szCs w:val="20"/>
          <w:lang w:val="de-DE"/>
        </w:rPr>
        <w:t>mit Pironi und Jaussaud</w:t>
      </w:r>
      <w:r>
        <w:rPr>
          <w:rFonts w:ascii="Aa ALPINE-PROTO–TYPE Light" w:hAnsi="Aa ALPINE-PROTO–TYPE Light" w:cs="Arial"/>
          <w:sz w:val="20"/>
          <w:szCs w:val="20"/>
          <w:lang w:val="de-DE"/>
        </w:rPr>
        <w:t xml:space="preserve"> am Steuer</w:t>
      </w:r>
      <w:r w:rsidRPr="00B31AAB">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 xml:space="preserve">Vervollständigt wird das legendäre Trio durch die </w:t>
      </w:r>
      <w:r w:rsidRPr="00B31AAB">
        <w:rPr>
          <w:rFonts w:ascii="Aa ALPINE-PROTO–TYPE Light" w:hAnsi="Aa ALPINE-PROTO–TYPE Light" w:cs="Arial"/>
          <w:sz w:val="20"/>
          <w:szCs w:val="20"/>
          <w:lang w:val="de-DE"/>
        </w:rPr>
        <w:t xml:space="preserve">Alpine A424, </w:t>
      </w:r>
      <w:r>
        <w:rPr>
          <w:rFonts w:ascii="Aa ALPINE-PROTO–TYPE Light" w:hAnsi="Aa ALPINE-PROTO–TYPE Light" w:cs="Arial"/>
          <w:sz w:val="20"/>
          <w:szCs w:val="20"/>
          <w:lang w:val="de-DE"/>
        </w:rPr>
        <w:t xml:space="preserve">die </w:t>
      </w:r>
      <w:r w:rsidRPr="00B31AAB">
        <w:rPr>
          <w:rFonts w:ascii="Aa ALPINE-PROTO–TYPE Light" w:hAnsi="Aa ALPINE-PROTO–TYPE Light" w:cs="Arial"/>
          <w:sz w:val="20"/>
          <w:szCs w:val="20"/>
          <w:lang w:val="de-DE"/>
        </w:rPr>
        <w:t xml:space="preserve">nun mit den Besatzungen da Costa / Habsburg / </w:t>
      </w:r>
      <w:proofErr w:type="spellStart"/>
      <w:r w:rsidRPr="00B31AAB">
        <w:rPr>
          <w:rFonts w:ascii="Aa ALPINE-PROTO–TYPE Light" w:hAnsi="Aa ALPINE-PROTO–TYPE Light" w:cs="Arial"/>
          <w:sz w:val="20"/>
          <w:szCs w:val="20"/>
          <w:lang w:val="de-DE"/>
        </w:rPr>
        <w:t>Milesi</w:t>
      </w:r>
      <w:proofErr w:type="spellEnd"/>
      <w:r w:rsidRPr="00B31AAB">
        <w:rPr>
          <w:rFonts w:ascii="Aa ALPINE-PROTO–TYPE Light" w:hAnsi="Aa ALPINE-PROTO–TYPE Light" w:cs="Arial"/>
          <w:sz w:val="20"/>
          <w:szCs w:val="20"/>
          <w:lang w:val="de-DE"/>
        </w:rPr>
        <w:t xml:space="preserve"> und </w:t>
      </w:r>
      <w:proofErr w:type="spellStart"/>
      <w:r w:rsidRPr="00B31AAB">
        <w:rPr>
          <w:rFonts w:ascii="Aa ALPINE-PROTO–TYPE Light" w:hAnsi="Aa ALPINE-PROTO–TYPE Light" w:cs="Arial"/>
          <w:sz w:val="20"/>
          <w:szCs w:val="20"/>
          <w:lang w:val="de-DE"/>
        </w:rPr>
        <w:t>Gounon</w:t>
      </w:r>
      <w:proofErr w:type="spellEnd"/>
      <w:r w:rsidRPr="00B31AAB">
        <w:rPr>
          <w:rFonts w:ascii="Aa ALPINE-PROTO–TYPE Light" w:hAnsi="Aa ALPINE-PROTO–TYPE Light" w:cs="Arial"/>
          <w:sz w:val="20"/>
          <w:szCs w:val="20"/>
          <w:lang w:val="de-DE"/>
        </w:rPr>
        <w:t xml:space="preserve"> / Makowiecki / Martins die Hoffnungen des französischen Teams trägt.</w:t>
      </w:r>
    </w:p>
    <w:p w14:paraId="5CD17C8A" w14:textId="77777777" w:rsidR="00D57CB0" w:rsidRPr="00B31AAB" w:rsidRDefault="00D57CB0" w:rsidP="00D57CB0">
      <w:pPr>
        <w:jc w:val="both"/>
        <w:rPr>
          <w:rFonts w:ascii="Aa ALPINE-PROTO–TYPE Light" w:hAnsi="Aa ALPINE-PROTO–TYPE Light" w:cs="Arial"/>
          <w:sz w:val="20"/>
          <w:szCs w:val="20"/>
          <w:lang w:val="de-DE"/>
        </w:rPr>
      </w:pPr>
    </w:p>
    <w:p w14:paraId="6BA39A43" w14:textId="77777777" w:rsidR="00D57CB0"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 xml:space="preserve">Alpine und Sabelt verbinden Innovation und Design, um neue Möglichkeiten im Motorsport zu </w:t>
      </w:r>
      <w:r>
        <w:rPr>
          <w:rFonts w:ascii="Aa ALPINE-PROTO–TYPE Light" w:hAnsi="Aa ALPINE-PROTO–TYPE Light" w:cs="Arial"/>
          <w:sz w:val="20"/>
          <w:szCs w:val="20"/>
          <w:lang w:val="de-DE"/>
        </w:rPr>
        <w:t xml:space="preserve">eröffnen und </w:t>
      </w:r>
      <w:r w:rsidRPr="00B31AAB">
        <w:rPr>
          <w:rFonts w:ascii="Aa ALPINE-PROTO–TYPE Light" w:hAnsi="Aa ALPINE-PROTO–TYPE Light" w:cs="Arial"/>
          <w:sz w:val="20"/>
          <w:szCs w:val="20"/>
          <w:lang w:val="de-DE"/>
        </w:rPr>
        <w:t xml:space="preserve">Spitzentechnologie auch als Leinwand für kreativen Ausdruck </w:t>
      </w:r>
      <w:r>
        <w:rPr>
          <w:rFonts w:ascii="Aa ALPINE-PROTO–TYPE Light" w:hAnsi="Aa ALPINE-PROTO–TYPE Light" w:cs="Arial"/>
          <w:sz w:val="20"/>
          <w:szCs w:val="20"/>
          <w:lang w:val="de-DE"/>
        </w:rPr>
        <w:t>zu nutzen</w:t>
      </w:r>
      <w:r w:rsidRPr="00B31AAB">
        <w:rPr>
          <w:rFonts w:ascii="Aa ALPINE-PROTO–TYPE Light" w:hAnsi="Aa ALPINE-PROTO–TYPE Light" w:cs="Arial"/>
          <w:sz w:val="20"/>
          <w:szCs w:val="20"/>
          <w:lang w:val="de-DE"/>
        </w:rPr>
        <w:t>.</w:t>
      </w:r>
    </w:p>
    <w:p w14:paraId="7E61FE43" w14:textId="77777777" w:rsidR="00D57CB0" w:rsidRDefault="00D57CB0" w:rsidP="00D57CB0">
      <w:pPr>
        <w:jc w:val="both"/>
        <w:rPr>
          <w:rFonts w:ascii="Aa ALPINE-PROTO–TYPE Light" w:hAnsi="Aa ALPINE-PROTO–TYPE Light" w:cs="Arial"/>
          <w:sz w:val="20"/>
          <w:szCs w:val="20"/>
          <w:lang w:val="de-DE"/>
        </w:rPr>
      </w:pPr>
    </w:p>
    <w:p w14:paraId="10644F59" w14:textId="77777777" w:rsidR="00D57CB0" w:rsidRPr="00B205A5" w:rsidRDefault="00D57CB0" w:rsidP="00D57CB0">
      <w:pPr>
        <w:jc w:val="both"/>
        <w:rPr>
          <w:rFonts w:ascii="Aa ALPINE-PROTO–TYPE Light" w:hAnsi="Aa ALPINE-PROTO–TYPE Light"/>
          <w:b/>
          <w:bCs/>
          <w:lang w:val="de-DE"/>
        </w:rPr>
      </w:pPr>
      <w:r w:rsidRPr="00B205A5">
        <w:rPr>
          <w:rFonts w:ascii="Aa ALPINE-PROTO–TYPE Light" w:hAnsi="Aa ALPINE-PROTO–TYPE Light"/>
          <w:b/>
          <w:bCs/>
          <w:lang w:val="de-DE"/>
        </w:rPr>
        <w:t>STIMMEN</w:t>
      </w:r>
    </w:p>
    <w:p w14:paraId="7344B84F" w14:textId="77777777" w:rsidR="00D57CB0" w:rsidRDefault="00D57CB0" w:rsidP="00D57CB0">
      <w:pPr>
        <w:jc w:val="both"/>
        <w:rPr>
          <w:rFonts w:ascii="Aa ALPINE-PROTO–TYPE Light" w:hAnsi="Aa ALPINE-PROTO–TYPE Light" w:cs="Arial"/>
          <w:b/>
          <w:bCs/>
          <w:sz w:val="20"/>
          <w:szCs w:val="20"/>
          <w:lang w:val="de-DE"/>
        </w:rPr>
      </w:pPr>
    </w:p>
    <w:p w14:paraId="2E5FAAA2" w14:textId="77777777" w:rsidR="00D57CB0" w:rsidRPr="0033361A" w:rsidRDefault="00D57CB0" w:rsidP="00D57CB0">
      <w:pPr>
        <w:jc w:val="both"/>
        <w:rPr>
          <w:rFonts w:ascii="Aa ALPINE-PROTO–TYPE Light" w:hAnsi="Aa ALPINE-PROTO–TYPE Light" w:cs="Arial"/>
          <w:b/>
          <w:bCs/>
          <w:sz w:val="20"/>
          <w:szCs w:val="20"/>
          <w:lang w:val="de-DE"/>
        </w:rPr>
      </w:pPr>
      <w:r w:rsidRPr="0033361A">
        <w:rPr>
          <w:rFonts w:ascii="Aa ALPINE-PROTO–TYPE Light" w:hAnsi="Aa ALPINE-PROTO–TYPE Light" w:cs="Arial"/>
          <w:b/>
          <w:bCs/>
          <w:sz w:val="20"/>
          <w:szCs w:val="20"/>
          <w:lang w:val="de-DE"/>
        </w:rPr>
        <w:t>Van Orton</w:t>
      </w:r>
    </w:p>
    <w:p w14:paraId="2721CD1D"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 xml:space="preserve">„Unsere Idee war es, einen Rennanzug in etwas zu verwandeln, das Emotionen, Energie und visuelle Erinnerungen vermitteln kann, dabei aber dennoch ein hochtechnisches Produkt bleibt. </w:t>
      </w:r>
      <w:r>
        <w:rPr>
          <w:rFonts w:ascii="Aa ALPINE-PROTO–TYPE Light" w:hAnsi="Aa ALPINE-PROTO–TYPE Light" w:cs="Arial"/>
          <w:sz w:val="20"/>
          <w:szCs w:val="20"/>
          <w:lang w:val="de-DE"/>
        </w:rPr>
        <w:t xml:space="preserve">Zusammen mit </w:t>
      </w:r>
      <w:r w:rsidRPr="00B31AAB">
        <w:rPr>
          <w:rFonts w:ascii="Aa ALPINE-PROTO–TYPE Light" w:hAnsi="Aa ALPINE-PROTO–TYPE Light" w:cs="Arial"/>
          <w:sz w:val="20"/>
          <w:szCs w:val="20"/>
          <w:lang w:val="de-DE"/>
        </w:rPr>
        <w:t xml:space="preserve">Sabelt und Alpine an einem Projekt rund um Le Mans </w:t>
      </w:r>
      <w:r>
        <w:rPr>
          <w:rFonts w:ascii="Aa ALPINE-PROTO–TYPE Light" w:hAnsi="Aa ALPINE-PROTO–TYPE Light" w:cs="Arial"/>
          <w:sz w:val="20"/>
          <w:szCs w:val="20"/>
          <w:lang w:val="de-DE"/>
        </w:rPr>
        <w:t xml:space="preserve">zu arbeiten, </w:t>
      </w:r>
      <w:r w:rsidRPr="00B31AAB">
        <w:rPr>
          <w:rFonts w:ascii="Aa ALPINE-PROTO–TYPE Light" w:hAnsi="Aa ALPINE-PROTO–TYPE Light" w:cs="Arial"/>
          <w:sz w:val="20"/>
          <w:szCs w:val="20"/>
          <w:lang w:val="de-DE"/>
        </w:rPr>
        <w:t>war eine wirklich einzigartige Erfahrung.“</w:t>
      </w:r>
    </w:p>
    <w:p w14:paraId="1BA41657" w14:textId="77777777" w:rsidR="00D57CB0" w:rsidRPr="00B205A5" w:rsidRDefault="00D57CB0" w:rsidP="00D57CB0">
      <w:pPr>
        <w:jc w:val="both"/>
        <w:rPr>
          <w:rFonts w:ascii="Aa ALPINE-PROTO–TYPE Light" w:hAnsi="Aa ALPINE-PROTO–TYPE Light" w:cs="Arial"/>
          <w:b/>
          <w:bCs/>
          <w:sz w:val="20"/>
          <w:szCs w:val="20"/>
          <w:lang w:val="en-US"/>
        </w:rPr>
      </w:pPr>
      <w:r w:rsidRPr="00B205A5">
        <w:rPr>
          <w:rFonts w:ascii="Aa ALPINE-PROTO–TYPE Light" w:hAnsi="Aa ALPINE-PROTO–TYPE Light" w:cs="Arial"/>
          <w:b/>
          <w:bCs/>
          <w:sz w:val="20"/>
          <w:szCs w:val="20"/>
          <w:lang w:val="en-US"/>
        </w:rPr>
        <w:lastRenderedPageBreak/>
        <w:t>Massimiliano Marsiaj, Executive Vice President von Sabelt</w:t>
      </w:r>
    </w:p>
    <w:p w14:paraId="00F9B6AA"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„Le Mans ist eines der ultimativen Symbole des weltweiten Motorsports. Ein künstlerisches Projekt in ein solch ikonisches Umfeld zu bringen, bedeutet, eine Brücke zwischen Leistung, Kreativität und zeitgenössischer Kultur zu schlagen. Die Entwicklung dieses neuen Anzugs, des leichtesten auf dem Markt, ermöglicht es uns, die Grenzen der Kreativität zu überwinden und den Motorsport für neue Kooperationen mit kreativen Branchen wie der Kunst zu öffnen.“</w:t>
      </w:r>
    </w:p>
    <w:p w14:paraId="06E14DEF" w14:textId="77777777" w:rsidR="00D57CB0" w:rsidRPr="00B31AAB" w:rsidRDefault="00D57CB0" w:rsidP="00D57CB0">
      <w:pPr>
        <w:jc w:val="both"/>
        <w:rPr>
          <w:rFonts w:ascii="Aa ALPINE-PROTO–TYPE Light" w:hAnsi="Aa ALPINE-PROTO–TYPE Light" w:cs="Arial"/>
          <w:sz w:val="20"/>
          <w:szCs w:val="20"/>
          <w:lang w:val="de-DE"/>
        </w:rPr>
      </w:pPr>
    </w:p>
    <w:p w14:paraId="60EEDA8C" w14:textId="15AE23AD" w:rsidR="00D57CB0" w:rsidRPr="004B1A1C" w:rsidRDefault="00D57CB0" w:rsidP="00D57CB0">
      <w:pPr>
        <w:jc w:val="both"/>
        <w:rPr>
          <w:rFonts w:ascii="Aa ALPINE-PROTO–TYPE Light" w:hAnsi="Aa ALPINE-PROTO–TYPE Light" w:cs="Arial"/>
          <w:b/>
          <w:bCs/>
          <w:sz w:val="20"/>
          <w:szCs w:val="20"/>
          <w:lang w:val="en-US"/>
        </w:rPr>
      </w:pPr>
      <w:r w:rsidRPr="00B205A5">
        <w:rPr>
          <w:rFonts w:ascii="Aa ALPINE-PROTO–TYPE Light" w:hAnsi="Aa ALPINE-PROTO–TYPE Light" w:cs="Arial"/>
          <w:b/>
          <w:bCs/>
          <w:sz w:val="20"/>
          <w:szCs w:val="20"/>
          <w:lang w:val="en-US"/>
        </w:rPr>
        <w:t>Capucine Lorenzi, Chief Operating Officer der Marke Alpine</w:t>
      </w:r>
    </w:p>
    <w:p w14:paraId="46431738" w14:textId="77777777" w:rsidR="00D57CB0" w:rsidRPr="00B31AAB" w:rsidRDefault="00D57CB0" w:rsidP="00D57CB0">
      <w:pPr>
        <w:jc w:val="both"/>
        <w:rPr>
          <w:rFonts w:ascii="Aa ALPINE-PROTO–TYPE Light" w:hAnsi="Aa ALPINE-PROTO–TYPE Light" w:cs="Arial"/>
          <w:sz w:val="20"/>
          <w:szCs w:val="20"/>
          <w:lang w:val="de-DE"/>
        </w:rPr>
      </w:pPr>
      <w:r w:rsidRPr="00B31AAB">
        <w:rPr>
          <w:rFonts w:ascii="Aa ALPINE-PROTO–TYPE Light" w:hAnsi="Aa ALPINE-PROTO–TYPE Light" w:cs="Arial"/>
          <w:sz w:val="20"/>
          <w:szCs w:val="20"/>
          <w:lang w:val="de-DE"/>
        </w:rPr>
        <w:t xml:space="preserve">„Die 24 Stunden von Le Mans sind viel mehr als nur ein Rennen. Sie sind ein Symbol und eine Plattform, </w:t>
      </w:r>
      <w:r>
        <w:rPr>
          <w:rFonts w:ascii="Aa ALPINE-PROTO–TYPE Light" w:hAnsi="Aa ALPINE-PROTO–TYPE Light" w:cs="Arial"/>
          <w:sz w:val="20"/>
          <w:szCs w:val="20"/>
          <w:lang w:val="de-DE"/>
        </w:rPr>
        <w:t xml:space="preserve">deren Bedeutung </w:t>
      </w:r>
      <w:r w:rsidRPr="00B31AAB">
        <w:rPr>
          <w:rFonts w:ascii="Aa ALPINE-PROTO–TYPE Light" w:hAnsi="Aa ALPINE-PROTO–TYPE Light" w:cs="Arial"/>
          <w:sz w:val="20"/>
          <w:szCs w:val="20"/>
          <w:lang w:val="de-DE"/>
        </w:rPr>
        <w:t xml:space="preserve">über den Sport hinausgeht. Diese Veranstaltung ist der ideale Ort, um Mut und Innovation zu zeigen. Durch die Partnerschaft mit einem künstlerischen Projekt dieser Größenordnung demonstriert Alpine, dass es sich nicht damit begnügt, nur um Leistung zu wetteifern: </w:t>
      </w:r>
      <w:r>
        <w:rPr>
          <w:rFonts w:ascii="Aa ALPINE-PROTO–TYPE Light" w:hAnsi="Aa ALPINE-PROTO–TYPE Light" w:cs="Arial"/>
          <w:sz w:val="20"/>
          <w:szCs w:val="20"/>
          <w:lang w:val="de-DE"/>
        </w:rPr>
        <w:t xml:space="preserve">Die Marke </w:t>
      </w:r>
      <w:r w:rsidRPr="00B31AAB">
        <w:rPr>
          <w:rFonts w:ascii="Aa ALPINE-PROTO–TYPE Light" w:hAnsi="Aa ALPINE-PROTO–TYPE Light" w:cs="Arial"/>
          <w:sz w:val="20"/>
          <w:szCs w:val="20"/>
          <w:lang w:val="de-DE"/>
        </w:rPr>
        <w:t xml:space="preserve">ist Teil der Kultur </w:t>
      </w:r>
      <w:r>
        <w:rPr>
          <w:rFonts w:ascii="Aa ALPINE-PROTO–TYPE Light" w:hAnsi="Aa ALPINE-PROTO–TYPE Light" w:cs="Arial"/>
          <w:sz w:val="20"/>
          <w:szCs w:val="20"/>
          <w:lang w:val="de-DE"/>
        </w:rPr>
        <w:t xml:space="preserve">ihrer </w:t>
      </w:r>
      <w:r w:rsidRPr="00B31AAB">
        <w:rPr>
          <w:rFonts w:ascii="Aa ALPINE-PROTO–TYPE Light" w:hAnsi="Aa ALPINE-PROTO–TYPE Light" w:cs="Arial"/>
          <w:sz w:val="20"/>
          <w:szCs w:val="20"/>
          <w:lang w:val="de-DE"/>
        </w:rPr>
        <w:t>Zeit. Diese Kombination verkörpert unsere DNA: Kühnheit, Eleganz und Pioniergeist sowie eine dauerhafte Beziehung zu unserem Partner. Unsere Fahrer werden diese Hommage an unsere Geschichte, bereichert durch das Talent von Van Orton und die technologische Exzellenz von Sabelt, mit Stolz tragen.“</w:t>
      </w: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5554CE8B" w14:textId="3A2128BD"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Valeska Haaf</w:t>
      </w:r>
    </w:p>
    <w:p w14:paraId="25F7CE52"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Direktorin Kommunikation</w:t>
      </w:r>
    </w:p>
    <w:p w14:paraId="2EB2F522" w14:textId="77777777" w:rsidR="001F4B29" w:rsidRPr="00DD1648" w:rsidRDefault="001F4B29" w:rsidP="00163675">
      <w:pPr>
        <w:pStyle w:val="Contenttext1Arial"/>
        <w:rPr>
          <w:rFonts w:ascii="Aa ALPINE-PROTO–TYPE Bold" w:hAnsi="Aa ALPINE-PROTO–TYPE Bold"/>
          <w:sz w:val="20"/>
          <w:szCs w:val="20"/>
          <w:lang w:val="de-AT"/>
        </w:rPr>
      </w:pPr>
      <w:hyperlink r:id="rId9" w:history="1">
        <w:r w:rsidRPr="00DD1648">
          <w:rPr>
            <w:rStyle w:val="Hyperlink"/>
            <w:rFonts w:ascii="Aa ALPINE-PROTO–TYPE Bold" w:hAnsi="Aa ALPINE-PROTO–TYPE Bold"/>
            <w:sz w:val="20"/>
            <w:szCs w:val="20"/>
            <w:lang w:val="de-AT"/>
          </w:rPr>
          <w:t>valeska.haaf@renault.at</w:t>
        </w:r>
      </w:hyperlink>
    </w:p>
    <w:p w14:paraId="2272EEEC" w14:textId="77777777" w:rsidR="001F4B29" w:rsidRPr="00DD1648" w:rsidRDefault="001F4B29" w:rsidP="00163675">
      <w:pPr>
        <w:pStyle w:val="Contenttext1Arial"/>
        <w:rPr>
          <w:rFonts w:ascii="Aa ALPINE-PROTO–TYPE Bold" w:hAnsi="Aa ALPINE-PROTO–TYPE Bold"/>
          <w:sz w:val="20"/>
          <w:szCs w:val="20"/>
          <w:lang w:val="de-AT"/>
        </w:rPr>
      </w:pPr>
      <w:r w:rsidRPr="00DD1648">
        <w:rPr>
          <w:rFonts w:ascii="Aa ALPINE-PROTO–TYPE Bold" w:hAnsi="Aa ALPINE-PROTO–TYPE Bold"/>
          <w:sz w:val="20"/>
          <w:szCs w:val="20"/>
          <w:lang w:val="de-AT"/>
        </w:rPr>
        <w:t>+43 (0) 699 1680 1103</w:t>
      </w:r>
    </w:p>
    <w:p w14:paraId="1882179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Tizian Ballweber</w:t>
      </w:r>
    </w:p>
    <w:p w14:paraId="51CF6800"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Produkt-PR Spezialist</w:t>
      </w:r>
    </w:p>
    <w:p w14:paraId="1CD59CAC" w14:textId="77777777" w:rsidR="001F4B29" w:rsidRPr="00DD1648" w:rsidRDefault="001F4B29" w:rsidP="00163675">
      <w:pPr>
        <w:pStyle w:val="Contenttext1Arial"/>
        <w:rPr>
          <w:rFonts w:ascii="Aa ALPINE-PROTO–TYPE Bold" w:hAnsi="Aa ALPINE-PROTO–TYPE Bold" w:cs="Arial"/>
          <w:sz w:val="20"/>
          <w:szCs w:val="20"/>
          <w:lang w:val="de-AT"/>
        </w:rPr>
      </w:pPr>
      <w:hyperlink r:id="rId10" w:history="1">
        <w:r w:rsidRPr="00DD1648">
          <w:rPr>
            <w:rStyle w:val="Hyperlink"/>
            <w:rFonts w:ascii="Aa ALPINE-PROTO–TYPE Bold" w:hAnsi="Aa ALPINE-PROTO–TYPE Bold" w:cs="Arial"/>
            <w:sz w:val="20"/>
            <w:szCs w:val="20"/>
            <w:lang w:val="de-AT"/>
          </w:rPr>
          <w:t>tizian.ballweber@renault.at</w:t>
        </w:r>
      </w:hyperlink>
    </w:p>
    <w:p w14:paraId="49E82FB3"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+43 (0) 699 1680 1104</w:t>
      </w:r>
    </w:p>
    <w:p w14:paraId="6B7ACF39" w14:textId="77777777" w:rsidR="001F4B29" w:rsidRPr="00DD1648" w:rsidRDefault="001F4B29" w:rsidP="00163675">
      <w:pPr>
        <w:pStyle w:val="Contenttext1Arial"/>
        <w:rPr>
          <w:rStyle w:val="Hyperlink"/>
          <w:rFonts w:ascii="Aa ALPINE-PROTO–TYPE Bold" w:hAnsi="Aa ALPINE-PROTO–TYPE Bold" w:cs="Arial"/>
          <w:sz w:val="20"/>
          <w:szCs w:val="20"/>
          <w:lang w:val="de-AT"/>
        </w:rPr>
      </w:pPr>
      <w:hyperlink r:id="rId11" w:history="1">
        <w:r w:rsidRPr="00DD1648">
          <w:rPr>
            <w:rStyle w:val="Hyperlink"/>
            <w:rFonts w:ascii="Aa ALPINE-PROTO–TYPE Bold" w:hAnsi="Aa ALPINE-PROTO–TYPE Bold" w:cs="Arial"/>
            <w:sz w:val="20"/>
            <w:szCs w:val="20"/>
            <w:lang w:val="de-AT"/>
          </w:rPr>
          <w:t>www.media.renault.at</w:t>
        </w:r>
      </w:hyperlink>
    </w:p>
    <w:p w14:paraId="32CDF5A0" w14:textId="77777777" w:rsidR="00373385" w:rsidRPr="002B3D82" w:rsidRDefault="00373385" w:rsidP="00163675">
      <w:pPr>
        <w:pStyle w:val="Contenttext2Arial"/>
        <w:rPr>
          <w:lang w:val="de-AT"/>
        </w:rPr>
      </w:pPr>
    </w:p>
    <w:p w14:paraId="08B936C9" w14:textId="77777777" w:rsidR="00EB7362" w:rsidRPr="002B3D82" w:rsidRDefault="00EB7362" w:rsidP="00163675">
      <w:pPr>
        <w:pStyle w:val="Contenttext1Arial"/>
        <w:rPr>
          <w:rFonts w:ascii="AA ALPINE PROTO—TYPE 0.5 Light" w:hAnsi="AA ALPINE PROTO—TYPE 0.5 Light"/>
          <w:sz w:val="22"/>
          <w:szCs w:val="22"/>
          <w:lang w:val="de-AT"/>
        </w:rPr>
      </w:pPr>
    </w:p>
    <w:p w14:paraId="4610A2FF" w14:textId="77777777" w:rsidR="00B738D6" w:rsidRPr="00DD1648" w:rsidRDefault="00B738D6" w:rsidP="00B738D6">
      <w:pPr>
        <w:pStyle w:val="Contenttext1Arial"/>
        <w:rPr>
          <w:rFonts w:ascii="Aa ALPINE-PROTO–TYPE Light" w:hAnsi="Aa ALPINE-PROTO–TYPE Light" w:cs="Times New Roman"/>
          <w:sz w:val="20"/>
          <w:szCs w:val="20"/>
          <w:lang w:val="de-DE"/>
        </w:rPr>
      </w:pPr>
      <w:bookmarkStart w:id="0" w:name="_Hlk219361003"/>
      <w:r w:rsidRPr="00DD1648">
        <w:rPr>
          <w:rFonts w:ascii="Aa ALPINE-PROTO–TYPE Light" w:eastAsia="Alpine New Alps" w:hAnsi="Aa ALPINE-PROTO–TYPE Light" w:cs="Alpine New Alps"/>
          <w:b/>
          <w:color w:val="000000" w:themeColor="text1"/>
          <w:lang w:val="de-DE"/>
        </w:rPr>
        <w:t>ÜBER ALPINE</w:t>
      </w:r>
    </w:p>
    <w:p w14:paraId="0749E635" w14:textId="77777777" w:rsidR="00B738D6" w:rsidRPr="00DD1648" w:rsidRDefault="00B738D6" w:rsidP="00B738D6">
      <w:pPr>
        <w:pStyle w:val="Contenttext2Arial"/>
        <w:rPr>
          <w:rFonts w:ascii="Aa ALPINE-PROTO–TYPE Light" w:hAnsi="Aa ALPINE-PROTO–TYPE Light" w:cs="Times New Roman"/>
          <w:lang w:val="de-DE"/>
        </w:rPr>
      </w:pPr>
    </w:p>
    <w:bookmarkEnd w:id="0"/>
    <w:p w14:paraId="316252ED" w14:textId="0C106E93" w:rsidR="00371864" w:rsidRPr="00DD1648" w:rsidRDefault="00371864" w:rsidP="00371864">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 xml:space="preserve">Gegründet 1955 von Jean Rédélé, hat sich Alpine als unverwechselbare französische Sportwagenmarke etabliert. 2017 präsentierte die Marke die neue Alpine A110 ein Modell, das die DNA </w:t>
      </w:r>
      <w:proofErr w:type="gramStart"/>
      <w:r w:rsidRPr="00DD1648">
        <w:rPr>
          <w:rFonts w:ascii="Aa ALPINE-PROTO–TYPE Light" w:hAnsi="Aa ALPINE-PROTO–TYPE Light" w:cs="Times New Roman"/>
          <w:lang w:val="de-DE"/>
        </w:rPr>
        <w:t>von Alpine</w:t>
      </w:r>
      <w:proofErr w:type="gramEnd"/>
      <w:r w:rsidRPr="00DD1648">
        <w:rPr>
          <w:rFonts w:ascii="Aa ALPINE-PROTO–TYPE Light" w:hAnsi="Aa ALPINE-PROTO–TYPE Light" w:cs="Times New Roman"/>
          <w:lang w:val="de-DE"/>
        </w:rPr>
        <w:t xml:space="preserve"> in ihrer reinsten Form verkörpert: konsequenter Leichtbau, ein intensives Fahrerlebnis und französisches Savoir faire. Mit der Gründung der Alpine Business Unit im Jahr 2021 wurde die Basis für die Zukunft der Marke gelegt getragen vom Erbe des historischen Werks in Dieppe sowie vom technischen Know-how der Teams von Alpine Racing und Alpine Cars. Als eigenständige Marke innerhalb der Renault Group entwickelt Alpine authentische und exklusive Sportwagen und fungiert zugleich als Innovationsmotor für die gesamte Gruppe. Dieses Know-how spiegelt sich auch im Motorsport wider: Alpine tritt in der Formel 1 und der FIA Langstrecken Weltmeisterschaft an und ist darüber hinaus über sein Customer Racing Programm in Disziplinen wie Rallye, Cup und GT4 aktiv. Mit der Einführung des sportlichen Kompaktmodells Alpine A290 im Jahr 2024 sowie dem ersten Sport Fastback der Marke, der Alpine A390 im Jahr 2025, schlägt Alpine ein neues Kapitel auf gemeinsam mit dem ikonischen Sportwagen Alpine A110.</w:t>
      </w:r>
    </w:p>
    <w:p w14:paraId="24141DD3" w14:textId="77777777" w:rsidR="00371864" w:rsidRPr="00DD1648" w:rsidRDefault="00371864" w:rsidP="00371864">
      <w:pPr>
        <w:pStyle w:val="Contenttext2Arial"/>
        <w:rPr>
          <w:rFonts w:ascii="Aa ALPINE-PROTO–TYPE Light" w:hAnsi="Aa ALPINE-PROTO–TYPE Light" w:cs="Times New Roman"/>
          <w:lang w:val="de-DE"/>
        </w:rPr>
      </w:pPr>
    </w:p>
    <w:p w14:paraId="428BA213" w14:textId="74FD95C2" w:rsidR="001F4B29" w:rsidRPr="00DD1648" w:rsidRDefault="00371864" w:rsidP="00CA32C0">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Die fünf Alpine Stores in Österreich haben sich auf die Kundenberatung, die Kundenbetreuung und die Werkstatt-Leistungen für Alpine Cars spezialisiert. Sie befinden sich in Linz, in Graz, in Salzburg, in Tulln und in Wien.</w:t>
      </w:r>
    </w:p>
    <w:sectPr w:rsidR="001F4B29" w:rsidRPr="00DD1648" w:rsidSect="00F11C7A">
      <w:headerReference w:type="default" r:id="rId12"/>
      <w:footerReference w:type="even" r:id="rId13"/>
      <w:footerReference w:type="default" r:id="rId14"/>
      <w:footerReference w:type="first" r:id="rId15"/>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EF2FF" w14:textId="77777777" w:rsidR="00D41D03" w:rsidRDefault="00D41D03">
      <w:r>
        <w:separator/>
      </w:r>
    </w:p>
  </w:endnote>
  <w:endnote w:type="continuationSeparator" w:id="0">
    <w:p w14:paraId="4B91A587" w14:textId="77777777" w:rsidR="00D41D03" w:rsidRDefault="00D41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default"/>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08450" w14:textId="77777777" w:rsidR="00D41D03" w:rsidRDefault="00D41D03">
      <w:r>
        <w:rPr>
          <w:color w:val="000000"/>
        </w:rPr>
        <w:separator/>
      </w:r>
    </w:p>
  </w:footnote>
  <w:footnote w:type="continuationSeparator" w:id="0">
    <w:p w14:paraId="5E2D2055" w14:textId="77777777" w:rsidR="00D41D03" w:rsidRDefault="00D41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8"/>
  </w:num>
  <w:num w:numId="3" w16cid:durableId="668873670">
    <w:abstractNumId w:val="17"/>
  </w:num>
  <w:num w:numId="4" w16cid:durableId="1493176213">
    <w:abstractNumId w:val="2"/>
  </w:num>
  <w:num w:numId="5" w16cid:durableId="1117875615">
    <w:abstractNumId w:val="8"/>
  </w:num>
  <w:num w:numId="6" w16cid:durableId="823470710">
    <w:abstractNumId w:val="14"/>
  </w:num>
  <w:num w:numId="7" w16cid:durableId="1760833795">
    <w:abstractNumId w:val="1"/>
  </w:num>
  <w:num w:numId="8" w16cid:durableId="9338419">
    <w:abstractNumId w:val="7"/>
  </w:num>
  <w:num w:numId="9" w16cid:durableId="1373069043">
    <w:abstractNumId w:val="10"/>
  </w:num>
  <w:num w:numId="10" w16cid:durableId="1018429641">
    <w:abstractNumId w:val="11"/>
  </w:num>
  <w:num w:numId="11" w16cid:durableId="690650509">
    <w:abstractNumId w:val="2"/>
  </w:num>
  <w:num w:numId="12" w16cid:durableId="104009513">
    <w:abstractNumId w:val="13"/>
  </w:num>
  <w:num w:numId="13" w16cid:durableId="188766877">
    <w:abstractNumId w:val="4"/>
  </w:num>
  <w:num w:numId="14" w16cid:durableId="1654063316">
    <w:abstractNumId w:val="15"/>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2"/>
  </w:num>
  <w:num w:numId="20" w16cid:durableId="1523665416">
    <w:abstractNumId w:val="16"/>
  </w:num>
  <w:num w:numId="21" w16cid:durableId="2130397450">
    <w:abstractNumId w:val="9"/>
  </w:num>
  <w:num w:numId="22" w16cid:durableId="75478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7AC3"/>
    <w:rsid w:val="00007CE6"/>
    <w:rsid w:val="00017EEF"/>
    <w:rsid w:val="00033D3E"/>
    <w:rsid w:val="000414AB"/>
    <w:rsid w:val="00055D33"/>
    <w:rsid w:val="00057335"/>
    <w:rsid w:val="00073205"/>
    <w:rsid w:val="000826C0"/>
    <w:rsid w:val="000A3CA0"/>
    <w:rsid w:val="000B0BEE"/>
    <w:rsid w:val="000C0728"/>
    <w:rsid w:val="000F55F7"/>
    <w:rsid w:val="00106B94"/>
    <w:rsid w:val="001203D8"/>
    <w:rsid w:val="00123C23"/>
    <w:rsid w:val="00136F75"/>
    <w:rsid w:val="0013754B"/>
    <w:rsid w:val="0014122C"/>
    <w:rsid w:val="00142FEB"/>
    <w:rsid w:val="00152130"/>
    <w:rsid w:val="00153718"/>
    <w:rsid w:val="00156ED3"/>
    <w:rsid w:val="00163675"/>
    <w:rsid w:val="00167D21"/>
    <w:rsid w:val="0017393E"/>
    <w:rsid w:val="001814A4"/>
    <w:rsid w:val="00183BC2"/>
    <w:rsid w:val="00186570"/>
    <w:rsid w:val="0019061C"/>
    <w:rsid w:val="00190B9E"/>
    <w:rsid w:val="001D1980"/>
    <w:rsid w:val="001D5C35"/>
    <w:rsid w:val="001E76B8"/>
    <w:rsid w:val="001F4B29"/>
    <w:rsid w:val="00200321"/>
    <w:rsid w:val="00212D87"/>
    <w:rsid w:val="00217BF9"/>
    <w:rsid w:val="00223318"/>
    <w:rsid w:val="0022376D"/>
    <w:rsid w:val="00247982"/>
    <w:rsid w:val="0025233A"/>
    <w:rsid w:val="002536C5"/>
    <w:rsid w:val="00257E0A"/>
    <w:rsid w:val="00263753"/>
    <w:rsid w:val="002736D8"/>
    <w:rsid w:val="00282882"/>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1864"/>
    <w:rsid w:val="00373385"/>
    <w:rsid w:val="00377DCC"/>
    <w:rsid w:val="0039291B"/>
    <w:rsid w:val="00395C91"/>
    <w:rsid w:val="003A5884"/>
    <w:rsid w:val="003B33C3"/>
    <w:rsid w:val="003B73F3"/>
    <w:rsid w:val="003C2E3F"/>
    <w:rsid w:val="003C790D"/>
    <w:rsid w:val="003D75B6"/>
    <w:rsid w:val="003E2048"/>
    <w:rsid w:val="003F09E9"/>
    <w:rsid w:val="004030CD"/>
    <w:rsid w:val="00407D1A"/>
    <w:rsid w:val="00412554"/>
    <w:rsid w:val="00417F8E"/>
    <w:rsid w:val="00424897"/>
    <w:rsid w:val="00432D5B"/>
    <w:rsid w:val="004552F9"/>
    <w:rsid w:val="00462756"/>
    <w:rsid w:val="00480560"/>
    <w:rsid w:val="00482DC1"/>
    <w:rsid w:val="004A1550"/>
    <w:rsid w:val="004A3269"/>
    <w:rsid w:val="004B1A1C"/>
    <w:rsid w:val="004B67A9"/>
    <w:rsid w:val="004C3544"/>
    <w:rsid w:val="004C592B"/>
    <w:rsid w:val="004D0889"/>
    <w:rsid w:val="004E1AEC"/>
    <w:rsid w:val="004F5B9C"/>
    <w:rsid w:val="004F7F5E"/>
    <w:rsid w:val="00501D4B"/>
    <w:rsid w:val="00504A39"/>
    <w:rsid w:val="005228B7"/>
    <w:rsid w:val="00523D12"/>
    <w:rsid w:val="00537B2B"/>
    <w:rsid w:val="00544C15"/>
    <w:rsid w:val="00545381"/>
    <w:rsid w:val="0055242C"/>
    <w:rsid w:val="00553512"/>
    <w:rsid w:val="00571C88"/>
    <w:rsid w:val="0059329A"/>
    <w:rsid w:val="005A4483"/>
    <w:rsid w:val="005B18EA"/>
    <w:rsid w:val="005C3823"/>
    <w:rsid w:val="005C4348"/>
    <w:rsid w:val="005E1BBE"/>
    <w:rsid w:val="005E4FA6"/>
    <w:rsid w:val="005F666B"/>
    <w:rsid w:val="005F7BCC"/>
    <w:rsid w:val="00614BA9"/>
    <w:rsid w:val="00617BBA"/>
    <w:rsid w:val="00634376"/>
    <w:rsid w:val="006446B4"/>
    <w:rsid w:val="00651D11"/>
    <w:rsid w:val="00662A9A"/>
    <w:rsid w:val="00671913"/>
    <w:rsid w:val="00681728"/>
    <w:rsid w:val="00686976"/>
    <w:rsid w:val="006B0962"/>
    <w:rsid w:val="006B4A3F"/>
    <w:rsid w:val="006D0F25"/>
    <w:rsid w:val="006D2EDC"/>
    <w:rsid w:val="006E2B8D"/>
    <w:rsid w:val="006E3016"/>
    <w:rsid w:val="006E4B6E"/>
    <w:rsid w:val="00717652"/>
    <w:rsid w:val="00721E4A"/>
    <w:rsid w:val="00732E1E"/>
    <w:rsid w:val="00737871"/>
    <w:rsid w:val="00766BF3"/>
    <w:rsid w:val="00771EC8"/>
    <w:rsid w:val="00775E6A"/>
    <w:rsid w:val="007844A8"/>
    <w:rsid w:val="00792955"/>
    <w:rsid w:val="007A4F88"/>
    <w:rsid w:val="007A5EDA"/>
    <w:rsid w:val="007A6CD5"/>
    <w:rsid w:val="007D7A7C"/>
    <w:rsid w:val="007F2E1D"/>
    <w:rsid w:val="007F438A"/>
    <w:rsid w:val="00812329"/>
    <w:rsid w:val="00812DB4"/>
    <w:rsid w:val="008410E4"/>
    <w:rsid w:val="00843203"/>
    <w:rsid w:val="008579DE"/>
    <w:rsid w:val="00857EC5"/>
    <w:rsid w:val="008629F2"/>
    <w:rsid w:val="00865CB8"/>
    <w:rsid w:val="00873992"/>
    <w:rsid w:val="00873F40"/>
    <w:rsid w:val="008803C2"/>
    <w:rsid w:val="008A671F"/>
    <w:rsid w:val="008B1279"/>
    <w:rsid w:val="008C4D6A"/>
    <w:rsid w:val="008F5027"/>
    <w:rsid w:val="00904760"/>
    <w:rsid w:val="00915A33"/>
    <w:rsid w:val="00935428"/>
    <w:rsid w:val="0093691F"/>
    <w:rsid w:val="00955F2D"/>
    <w:rsid w:val="009644F9"/>
    <w:rsid w:val="00967C92"/>
    <w:rsid w:val="009741AA"/>
    <w:rsid w:val="00985411"/>
    <w:rsid w:val="0099027A"/>
    <w:rsid w:val="009972B1"/>
    <w:rsid w:val="009A2335"/>
    <w:rsid w:val="009A4E24"/>
    <w:rsid w:val="009B549E"/>
    <w:rsid w:val="009F1840"/>
    <w:rsid w:val="009F19E5"/>
    <w:rsid w:val="00A239F0"/>
    <w:rsid w:val="00A523C7"/>
    <w:rsid w:val="00A55123"/>
    <w:rsid w:val="00A7297A"/>
    <w:rsid w:val="00AA2A37"/>
    <w:rsid w:val="00AA46C7"/>
    <w:rsid w:val="00AA7E38"/>
    <w:rsid w:val="00AC6E48"/>
    <w:rsid w:val="00AC6F47"/>
    <w:rsid w:val="00AC7D53"/>
    <w:rsid w:val="00AE171F"/>
    <w:rsid w:val="00AE5EAC"/>
    <w:rsid w:val="00AE7268"/>
    <w:rsid w:val="00B0795D"/>
    <w:rsid w:val="00B128BA"/>
    <w:rsid w:val="00B214E9"/>
    <w:rsid w:val="00B21C75"/>
    <w:rsid w:val="00B41107"/>
    <w:rsid w:val="00B50C4E"/>
    <w:rsid w:val="00B55324"/>
    <w:rsid w:val="00B65BE4"/>
    <w:rsid w:val="00B716D8"/>
    <w:rsid w:val="00B72F70"/>
    <w:rsid w:val="00B738D6"/>
    <w:rsid w:val="00B73A57"/>
    <w:rsid w:val="00B77733"/>
    <w:rsid w:val="00B80F94"/>
    <w:rsid w:val="00B81A3A"/>
    <w:rsid w:val="00B910DA"/>
    <w:rsid w:val="00B93508"/>
    <w:rsid w:val="00B94050"/>
    <w:rsid w:val="00BA3577"/>
    <w:rsid w:val="00BB75A5"/>
    <w:rsid w:val="00BD5B33"/>
    <w:rsid w:val="00BE4C09"/>
    <w:rsid w:val="00C01711"/>
    <w:rsid w:val="00C02C0A"/>
    <w:rsid w:val="00C076F3"/>
    <w:rsid w:val="00C22AC4"/>
    <w:rsid w:val="00C22B72"/>
    <w:rsid w:val="00C308EB"/>
    <w:rsid w:val="00C35FF2"/>
    <w:rsid w:val="00C4160D"/>
    <w:rsid w:val="00C45DCF"/>
    <w:rsid w:val="00C461D9"/>
    <w:rsid w:val="00C77AAC"/>
    <w:rsid w:val="00C8046B"/>
    <w:rsid w:val="00C85255"/>
    <w:rsid w:val="00CA32C0"/>
    <w:rsid w:val="00CB10AD"/>
    <w:rsid w:val="00CC44C7"/>
    <w:rsid w:val="00CD30E3"/>
    <w:rsid w:val="00CD3112"/>
    <w:rsid w:val="00CF4462"/>
    <w:rsid w:val="00D01630"/>
    <w:rsid w:val="00D0346F"/>
    <w:rsid w:val="00D2226B"/>
    <w:rsid w:val="00D25048"/>
    <w:rsid w:val="00D33783"/>
    <w:rsid w:val="00D3600C"/>
    <w:rsid w:val="00D41D03"/>
    <w:rsid w:val="00D4245C"/>
    <w:rsid w:val="00D4670B"/>
    <w:rsid w:val="00D55C48"/>
    <w:rsid w:val="00D57CB0"/>
    <w:rsid w:val="00D60926"/>
    <w:rsid w:val="00D849EA"/>
    <w:rsid w:val="00D96CD9"/>
    <w:rsid w:val="00DA7E4D"/>
    <w:rsid w:val="00DB52F6"/>
    <w:rsid w:val="00DB7146"/>
    <w:rsid w:val="00DC5336"/>
    <w:rsid w:val="00DD1648"/>
    <w:rsid w:val="00DD4919"/>
    <w:rsid w:val="00DD5BDC"/>
    <w:rsid w:val="00DE2B0C"/>
    <w:rsid w:val="00DF1BFB"/>
    <w:rsid w:val="00E02EA4"/>
    <w:rsid w:val="00E1156B"/>
    <w:rsid w:val="00E2234D"/>
    <w:rsid w:val="00E24DAF"/>
    <w:rsid w:val="00E303A6"/>
    <w:rsid w:val="00E362CB"/>
    <w:rsid w:val="00E55853"/>
    <w:rsid w:val="00E74793"/>
    <w:rsid w:val="00E75E20"/>
    <w:rsid w:val="00E84CCC"/>
    <w:rsid w:val="00E87F9C"/>
    <w:rsid w:val="00E92E47"/>
    <w:rsid w:val="00EB0ABB"/>
    <w:rsid w:val="00EB7362"/>
    <w:rsid w:val="00ED3B65"/>
    <w:rsid w:val="00ED6D99"/>
    <w:rsid w:val="00F006CB"/>
    <w:rsid w:val="00F11C7A"/>
    <w:rsid w:val="00F12C08"/>
    <w:rsid w:val="00F20314"/>
    <w:rsid w:val="00F32C0D"/>
    <w:rsid w:val="00F402BE"/>
    <w:rsid w:val="00F44325"/>
    <w:rsid w:val="00F6520B"/>
    <w:rsid w:val="00F73047"/>
    <w:rsid w:val="00F8243B"/>
    <w:rsid w:val="00F86DD4"/>
    <w:rsid w:val="00F94EB7"/>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a.renault.a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izian.ballweber@renault.at" TargetMode="External"/><Relationship Id="rId4" Type="http://schemas.openxmlformats.org/officeDocument/2006/relationships/settings" Target="settings.xml"/><Relationship Id="rId9" Type="http://schemas.openxmlformats.org/officeDocument/2006/relationships/hyperlink" Target="mailto:valeska.haaf@renault.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3</Pages>
  <Words>957</Words>
  <Characters>6222</Characters>
  <Application>Microsoft Office Word</Application>
  <DocSecurity>0</DocSecurity>
  <Lines>109</Lines>
  <Paragraphs>43</Paragraphs>
  <ScaleCrop>false</ScaleCrop>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2026-06-10T12:53:00Z</dcterms:created>
  <dcterms:modified xsi:type="dcterms:W3CDTF">2026-06-10T12:53:00Z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ies>
</file>