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38F63" w14:textId="14B2A47E" w:rsidR="00F8243B" w:rsidRPr="00F8243B" w:rsidRDefault="00F8243B" w:rsidP="009A6E89">
      <w:pPr>
        <w:pStyle w:val="MaintitleArial"/>
        <w:jc w:val="both"/>
        <w:rPr>
          <w:rFonts w:ascii="Aa ALPINE-PROTO–TYPE Bold" w:hAnsi="Aa ALPINE-PROTO–TYPE Bold"/>
        </w:rPr>
      </w:pPr>
      <w:r w:rsidRPr="00F8243B">
        <w:rPr>
          <w:rFonts w:ascii="Aa ALPINE-PROTO–TYPE Bold" w:hAnsi="Aa ALPINE-PROTO–TYPE Bold"/>
        </w:rPr>
        <w:t xml:space="preserve">Alpine </w:t>
      </w:r>
      <w:r w:rsidR="009E72DB">
        <w:rPr>
          <w:rFonts w:ascii="Aa ALPINE-PROTO–TYPE Bold" w:hAnsi="Aa ALPINE-PROTO–TYPE Bold"/>
        </w:rPr>
        <w:t>bei den Design Days in Grafenegg und</w:t>
      </w:r>
      <w:r w:rsidR="002A6BE7">
        <w:rPr>
          <w:rFonts w:ascii="Aa ALPINE-PROTO–TYPE Bold" w:hAnsi="Aa ALPINE-PROTO–TYPE Bold"/>
        </w:rPr>
        <w:t xml:space="preserve"> </w:t>
      </w:r>
      <w:r w:rsidR="009C36C4">
        <w:rPr>
          <w:rFonts w:ascii="Aa ALPINE-PROTO–TYPE Bold" w:hAnsi="Aa ALPINE-PROTO–TYPE Bold"/>
        </w:rPr>
        <w:t xml:space="preserve">bei </w:t>
      </w:r>
      <w:r w:rsidR="00997207">
        <w:rPr>
          <w:rFonts w:ascii="Aa ALPINE-PROTO–TYPE Bold" w:hAnsi="Aa ALPINE-PROTO–TYPE Bold"/>
        </w:rPr>
        <w:t xml:space="preserve">der </w:t>
      </w:r>
      <w:r w:rsidR="002A6BE7">
        <w:rPr>
          <w:rFonts w:ascii="Aa ALPINE-PROTO–TYPE Bold" w:hAnsi="Aa ALPINE-PROTO–TYPE Bold"/>
        </w:rPr>
        <w:t>Oldtimer Messe in Tulln</w:t>
      </w:r>
      <w:r w:rsidR="009C36C4">
        <w:rPr>
          <w:rFonts w:ascii="Aa ALPINE-PROTO–TYPE Bold" w:hAnsi="Aa ALPINE-PROTO–TYPE Bold"/>
        </w:rPr>
        <w:t xml:space="preserve"> </w:t>
      </w:r>
    </w:p>
    <w:p w14:paraId="335E2B0D" w14:textId="77777777" w:rsidR="00223318" w:rsidRPr="00F8243B" w:rsidRDefault="00223318" w:rsidP="00E74793">
      <w:pPr>
        <w:pStyle w:val="MaintitleArial"/>
        <w:rPr>
          <w:rFonts w:ascii="Aa ALPINE-PROTO–TYPE Bold" w:hAnsi="Aa ALPINE-PROTO–TYPE Bold"/>
        </w:rPr>
      </w:pPr>
    </w:p>
    <w:p w14:paraId="5E24BC93" w14:textId="06D9A364" w:rsidR="00424897" w:rsidRPr="002B3D82" w:rsidRDefault="009E72DB" w:rsidP="007844A8">
      <w:pPr>
        <w:pStyle w:val="DatelineArial"/>
        <w:jc w:val="both"/>
        <w:rPr>
          <w:rFonts w:cs="Read Light"/>
          <w:b/>
          <w:bCs/>
          <w:sz w:val="22"/>
          <w:szCs w:val="22"/>
          <w:lang w:val="de-AT"/>
        </w:rPr>
      </w:pPr>
      <w:r>
        <w:rPr>
          <w:rFonts w:ascii="AA ALPINE PROTO—TYPE 0.5 Light" w:hAnsi="AA ALPINE PROTO—TYPE 0.5 Light"/>
          <w:lang w:val="de-AT"/>
        </w:rPr>
        <w:t>0</w:t>
      </w:r>
      <w:r w:rsidR="006E7DF5">
        <w:rPr>
          <w:rFonts w:ascii="AA ALPINE PROTO—TYPE 0.5 Light" w:hAnsi="AA ALPINE PROTO—TYPE 0.5 Light"/>
          <w:lang w:val="de-AT"/>
        </w:rPr>
        <w:t>5</w:t>
      </w:r>
      <w:r w:rsidR="00007AC3" w:rsidRPr="002B3D82">
        <w:rPr>
          <w:rFonts w:ascii="AA ALPINE PROTO—TYPE 0.5 Light" w:hAnsi="AA ALPINE PROTO—TYPE 0.5 Light"/>
          <w:lang w:val="de-AT"/>
        </w:rPr>
        <w:t>/</w:t>
      </w:r>
      <w:r w:rsidR="00B72F70">
        <w:rPr>
          <w:rFonts w:ascii="AA ALPINE PROTO—TYPE 0.5 Light" w:hAnsi="AA ALPINE PROTO—TYPE 0.5 Light"/>
          <w:lang w:val="de-AT"/>
        </w:rPr>
        <w:t>0</w:t>
      </w:r>
      <w:r>
        <w:rPr>
          <w:rFonts w:ascii="AA ALPINE PROTO—TYPE 0.5 Light" w:hAnsi="AA ALPINE PROTO—TYPE 0.5 Light"/>
          <w:lang w:val="de-AT"/>
        </w:rPr>
        <w:t>5</w:t>
      </w:r>
      <w:r w:rsidR="00007AC3" w:rsidRPr="002B3D82">
        <w:rPr>
          <w:rFonts w:ascii="AA ALPINE PROTO—TYPE 0.5 Light" w:hAnsi="AA ALPINE PROTO—TYPE 0.5 Light"/>
          <w:lang w:val="de-AT"/>
        </w:rPr>
        <w:t>/202</w:t>
      </w:r>
      <w:r w:rsidR="00B72F70">
        <w:rPr>
          <w:rFonts w:ascii="AA ALPINE PROTO—TYPE 0.5 Light" w:hAnsi="AA ALPINE PROTO—TYPE 0.5 Light"/>
          <w:lang w:val="de-AT"/>
        </w:rPr>
        <w:t>6</w:t>
      </w:r>
    </w:p>
    <w:p w14:paraId="48A9026D" w14:textId="079D7142" w:rsidR="00015809" w:rsidRPr="00971784" w:rsidRDefault="00997207" w:rsidP="00971784">
      <w:pPr>
        <w:pStyle w:val="Contenttext1Arial"/>
        <w:numPr>
          <w:ilvl w:val="0"/>
          <w:numId w:val="1"/>
        </w:numPr>
        <w:spacing w:line="280" w:lineRule="exact"/>
        <w:rPr>
          <w:b/>
          <w:bCs/>
          <w:sz w:val="22"/>
          <w:szCs w:val="22"/>
          <w:lang w:val="de-AT"/>
        </w:rPr>
      </w:pPr>
      <w:r>
        <w:rPr>
          <w:b/>
          <w:bCs/>
          <w:sz w:val="22"/>
          <w:szCs w:val="22"/>
          <w:lang w:val="de-AT"/>
        </w:rPr>
        <w:t>F</w:t>
      </w:r>
      <w:r w:rsidR="00971784" w:rsidRPr="00971784">
        <w:rPr>
          <w:b/>
          <w:bCs/>
          <w:sz w:val="22"/>
          <w:szCs w:val="22"/>
          <w:lang w:val="de-AT"/>
        </w:rPr>
        <w:t>ranzösische</w:t>
      </w:r>
      <w:r w:rsidR="00015809" w:rsidRPr="00971784">
        <w:rPr>
          <w:b/>
          <w:bCs/>
          <w:sz w:val="22"/>
          <w:szCs w:val="22"/>
          <w:lang w:val="de-AT"/>
        </w:rPr>
        <w:t xml:space="preserve"> Sportlichkeit trifft auf zeitgenössisches Design</w:t>
      </w:r>
      <w:r>
        <w:rPr>
          <w:b/>
          <w:bCs/>
          <w:sz w:val="22"/>
          <w:szCs w:val="22"/>
          <w:lang w:val="de-AT"/>
        </w:rPr>
        <w:t xml:space="preserve"> </w:t>
      </w:r>
      <w:r w:rsidR="00C57E57">
        <w:rPr>
          <w:b/>
          <w:bCs/>
          <w:sz w:val="22"/>
          <w:szCs w:val="22"/>
          <w:lang w:val="de-AT"/>
        </w:rPr>
        <w:t xml:space="preserve">in </w:t>
      </w:r>
      <w:r w:rsidR="00E31010">
        <w:rPr>
          <w:b/>
          <w:bCs/>
          <w:sz w:val="22"/>
          <w:szCs w:val="22"/>
          <w:lang w:val="de-AT"/>
        </w:rPr>
        <w:t>Grafenegg</w:t>
      </w:r>
    </w:p>
    <w:p w14:paraId="544CA033" w14:textId="1F559635" w:rsidR="00BE57B7" w:rsidRDefault="00BE57B7" w:rsidP="00971784">
      <w:pPr>
        <w:pStyle w:val="Listenabsatz"/>
        <w:numPr>
          <w:ilvl w:val="0"/>
          <w:numId w:val="1"/>
        </w:numPr>
        <w:spacing w:line="300" w:lineRule="atLeast"/>
        <w:jc w:val="both"/>
        <w:rPr>
          <w:rFonts w:ascii="Arial" w:eastAsia="Calibri" w:hAnsi="Arial" w:cs="Read Light"/>
          <w:b/>
          <w:bCs/>
          <w:kern w:val="0"/>
        </w:rPr>
      </w:pPr>
      <w:r w:rsidRPr="00971784">
        <w:rPr>
          <w:rFonts w:ascii="Arial" w:eastAsia="Calibri" w:hAnsi="Arial" w:cs="Read Light"/>
          <w:b/>
          <w:bCs/>
          <w:kern w:val="0"/>
        </w:rPr>
        <w:t>Alpine steht seit jeher für eine einzigartige Verbindung aus französischer Ingenieurskunst, konsequentem Leichtbau und puristischer Fahrfreude</w:t>
      </w:r>
    </w:p>
    <w:p w14:paraId="46E05337" w14:textId="7418B86D" w:rsidR="006267A9" w:rsidRPr="00C57E57" w:rsidRDefault="00C57E57" w:rsidP="00C57E57">
      <w:pPr>
        <w:pStyle w:val="Listenabsatz"/>
        <w:numPr>
          <w:ilvl w:val="0"/>
          <w:numId w:val="1"/>
        </w:numPr>
        <w:spacing w:line="300" w:lineRule="atLeast"/>
        <w:jc w:val="both"/>
        <w:rPr>
          <w:rFonts w:ascii="Arial" w:eastAsia="Calibri" w:hAnsi="Arial" w:cs="Read Light"/>
          <w:b/>
          <w:bCs/>
          <w:kern w:val="0"/>
        </w:rPr>
      </w:pPr>
      <w:r>
        <w:rPr>
          <w:rFonts w:ascii="Arial" w:eastAsia="Calibri" w:hAnsi="Arial" w:cs="Read Light"/>
          <w:b/>
          <w:bCs/>
          <w:kern w:val="0"/>
        </w:rPr>
        <w:t xml:space="preserve">Tradition und Zukunft auch in Tulln auf der Oldtimer Messe </w:t>
      </w:r>
      <w:proofErr w:type="gramStart"/>
      <w:r>
        <w:rPr>
          <w:rFonts w:ascii="Arial" w:eastAsia="Calibri" w:hAnsi="Arial" w:cs="Read Light"/>
          <w:b/>
          <w:bCs/>
          <w:kern w:val="0"/>
        </w:rPr>
        <w:t>mit Alpine</w:t>
      </w:r>
      <w:proofErr w:type="gramEnd"/>
    </w:p>
    <w:p w14:paraId="3D4C1528" w14:textId="77777777" w:rsidR="003B73F3" w:rsidRPr="00971784" w:rsidRDefault="003B73F3" w:rsidP="003B73F3">
      <w:pPr>
        <w:pStyle w:val="4Lauftext"/>
        <w:rPr>
          <w:rFonts w:cs="Read Light"/>
          <w:sz w:val="22"/>
          <w:szCs w:val="22"/>
          <w:lang w:val="de-AT"/>
        </w:rPr>
      </w:pPr>
    </w:p>
    <w:p w14:paraId="326E0943" w14:textId="6ACDE057" w:rsidR="005668BF" w:rsidRPr="005668BF" w:rsidRDefault="005668BF" w:rsidP="005668BF">
      <w:pPr>
        <w:pStyle w:val="4Lauftext"/>
        <w:rPr>
          <w:rFonts w:cs="Read Light"/>
          <w:b/>
          <w:bCs/>
          <w:sz w:val="22"/>
          <w:szCs w:val="22"/>
          <w:lang w:val="de-AT"/>
        </w:rPr>
      </w:pPr>
      <w:r w:rsidRPr="005668BF">
        <w:rPr>
          <w:rFonts w:cs="Read Light"/>
          <w:b/>
          <w:bCs/>
          <w:sz w:val="22"/>
          <w:szCs w:val="22"/>
          <w:lang w:val="fr-FR"/>
        </w:rPr>
        <w:t xml:space="preserve">DESIGN DAYS </w:t>
      </w:r>
      <w:proofErr w:type="gramStart"/>
      <w:r w:rsidR="00057937" w:rsidRPr="005668BF">
        <w:rPr>
          <w:rFonts w:cs="Read Light"/>
          <w:b/>
          <w:bCs/>
          <w:sz w:val="22"/>
          <w:szCs w:val="22"/>
          <w:lang w:val="fr-FR"/>
        </w:rPr>
        <w:t>GRAFENEGG:</w:t>
      </w:r>
      <w:proofErr w:type="gramEnd"/>
      <w:r w:rsidRPr="005668BF">
        <w:rPr>
          <w:rFonts w:cs="Read Light"/>
          <w:b/>
          <w:bCs/>
          <w:sz w:val="22"/>
          <w:szCs w:val="22"/>
          <w:lang w:val="fr-FR"/>
        </w:rPr>
        <w:t xml:space="preserve"> EIN FESTIVAL FÜR ALLE SINNE</w:t>
      </w:r>
    </w:p>
    <w:p w14:paraId="3B69D9D6" w14:textId="5AFD25B1" w:rsidR="00BE57B7" w:rsidRPr="00A6055F" w:rsidRDefault="00971784" w:rsidP="00BE57B7">
      <w:pPr>
        <w:pStyle w:val="4Lauftext"/>
        <w:rPr>
          <w:rFonts w:cs="Read Light"/>
          <w:sz w:val="22"/>
          <w:szCs w:val="22"/>
          <w:lang w:val="de-AT"/>
        </w:rPr>
      </w:pPr>
      <w:r w:rsidRPr="00A6055F">
        <w:rPr>
          <w:rFonts w:cs="Read Light"/>
          <w:sz w:val="22"/>
          <w:szCs w:val="22"/>
          <w:lang w:val="de-AT"/>
        </w:rPr>
        <w:t>D</w:t>
      </w:r>
      <w:r w:rsidR="00BE57B7" w:rsidRPr="00BE57B7">
        <w:rPr>
          <w:rFonts w:cs="Read Light"/>
          <w:sz w:val="22"/>
          <w:szCs w:val="22"/>
          <w:lang w:val="de-AT"/>
        </w:rPr>
        <w:t>ie französische Sportwagenmarke Alpine präsentiert sich von 08. bis 10. Mai 2026 auf den Design Days Grafenegg, Österreichs führender Outdoor-Designmesse</w:t>
      </w:r>
      <w:r w:rsidR="007D5B1B">
        <w:rPr>
          <w:rFonts w:cs="Read Light"/>
          <w:sz w:val="22"/>
          <w:szCs w:val="22"/>
          <w:lang w:val="de-AT"/>
        </w:rPr>
        <w:t xml:space="preserve"> (Stand-Nr. 51)</w:t>
      </w:r>
      <w:r w:rsidR="00BE57B7" w:rsidRPr="00BE57B7">
        <w:rPr>
          <w:rFonts w:cs="Read Light"/>
          <w:sz w:val="22"/>
          <w:szCs w:val="22"/>
          <w:lang w:val="de-AT"/>
        </w:rPr>
        <w:t xml:space="preserve">. In der einzigartigen Kulisse des Schlossparks zeigt Alpine zwei zukunftsweisende Modelle: </w:t>
      </w:r>
      <w:r w:rsidR="007D5B1B">
        <w:rPr>
          <w:rFonts w:cs="Read Light"/>
          <w:sz w:val="22"/>
          <w:szCs w:val="22"/>
          <w:lang w:val="de-AT"/>
        </w:rPr>
        <w:t>die</w:t>
      </w:r>
      <w:r w:rsidR="007D5B1B" w:rsidRPr="00BE57B7">
        <w:rPr>
          <w:rFonts w:cs="Read Light"/>
          <w:sz w:val="22"/>
          <w:szCs w:val="22"/>
          <w:lang w:val="de-AT"/>
        </w:rPr>
        <w:t xml:space="preserve"> </w:t>
      </w:r>
      <w:r w:rsidR="00BE57B7" w:rsidRPr="00BE57B7">
        <w:rPr>
          <w:rFonts w:cs="Read Light"/>
          <w:sz w:val="22"/>
          <w:szCs w:val="22"/>
          <w:lang w:val="de-AT"/>
        </w:rPr>
        <w:t xml:space="preserve">vollelektrische Alpine A290 sowie die Neuheit Alpine A390. </w:t>
      </w:r>
    </w:p>
    <w:p w14:paraId="5417AECC" w14:textId="5087E3A3" w:rsidR="00BE57B7" w:rsidRPr="00BE57B7" w:rsidRDefault="00BE57B7" w:rsidP="00BE57B7">
      <w:pPr>
        <w:pStyle w:val="4Lauftext"/>
        <w:rPr>
          <w:rFonts w:cs="Read Light"/>
          <w:sz w:val="22"/>
          <w:szCs w:val="22"/>
          <w:lang w:val="de-AT"/>
        </w:rPr>
      </w:pPr>
      <w:r w:rsidRPr="00BE57B7">
        <w:rPr>
          <w:rFonts w:cs="Read Light"/>
          <w:sz w:val="22"/>
          <w:szCs w:val="22"/>
          <w:lang w:val="de-AT"/>
        </w:rPr>
        <w:t xml:space="preserve">Mit der A290 markiert Alpine den Einstieg in eine vollelektrische Ära. Der dynamische Hot Hatch verbindet kompaktes Format mit sportlicher Performance, direktem Ansprechverhalten und einem Design, das klar auf die Motorsport-DNA der Marke verweist. Agil, emotional und alltagstauglich steht die A290 für elektrischen Fahrspaß ganz im Sinne </w:t>
      </w:r>
      <w:proofErr w:type="gramStart"/>
      <w:r w:rsidRPr="00BE57B7">
        <w:rPr>
          <w:rFonts w:cs="Read Light"/>
          <w:sz w:val="22"/>
          <w:szCs w:val="22"/>
          <w:lang w:val="de-AT"/>
        </w:rPr>
        <w:t>von Alpine</w:t>
      </w:r>
      <w:proofErr w:type="gramEnd"/>
      <w:r w:rsidRPr="00BE57B7">
        <w:rPr>
          <w:rFonts w:cs="Read Light"/>
          <w:sz w:val="22"/>
          <w:szCs w:val="22"/>
          <w:lang w:val="de-AT"/>
        </w:rPr>
        <w:t xml:space="preserve">. </w:t>
      </w:r>
    </w:p>
    <w:p w14:paraId="3BC1DA4F" w14:textId="06A51BA0" w:rsidR="00A6055F" w:rsidRDefault="006074B1" w:rsidP="00BE57B7">
      <w:pPr>
        <w:pStyle w:val="4Lauftext"/>
        <w:rPr>
          <w:rFonts w:cs="Read Light"/>
          <w:sz w:val="22"/>
          <w:szCs w:val="22"/>
          <w:lang w:val="de-AT"/>
        </w:rPr>
      </w:pPr>
      <w:r>
        <w:rPr>
          <w:rFonts w:cs="Read Light"/>
          <w:sz w:val="22"/>
          <w:szCs w:val="22"/>
          <w:lang w:val="de-AT"/>
        </w:rPr>
        <w:t>Als Rennwagen im Maßanzug betitelt Alpine die neue A390</w:t>
      </w:r>
      <w:r w:rsidR="00127A87">
        <w:rPr>
          <w:rFonts w:cs="Read Light"/>
          <w:sz w:val="22"/>
          <w:szCs w:val="22"/>
          <w:lang w:val="de-AT"/>
        </w:rPr>
        <w:t xml:space="preserve">, </w:t>
      </w:r>
      <w:r w:rsidR="004E7E2F">
        <w:rPr>
          <w:rFonts w:cs="Read Light"/>
          <w:sz w:val="22"/>
          <w:szCs w:val="22"/>
          <w:lang w:val="de-AT"/>
        </w:rPr>
        <w:t xml:space="preserve">die in </w:t>
      </w:r>
      <w:r w:rsidR="00BE57B7" w:rsidRPr="00BE57B7">
        <w:rPr>
          <w:rFonts w:cs="Read Light"/>
          <w:sz w:val="22"/>
          <w:szCs w:val="22"/>
          <w:lang w:val="de-AT"/>
        </w:rPr>
        <w:t xml:space="preserve">Grafenegg </w:t>
      </w:r>
      <w:r w:rsidR="005E2FCC">
        <w:rPr>
          <w:rFonts w:cs="Read Light"/>
          <w:sz w:val="22"/>
          <w:szCs w:val="22"/>
          <w:lang w:val="de-AT"/>
        </w:rPr>
        <w:t>das Publikum begeistern wird.</w:t>
      </w:r>
      <w:r w:rsidR="00BE57B7" w:rsidRPr="00BE57B7">
        <w:rPr>
          <w:rFonts w:cs="Read Light"/>
          <w:sz w:val="22"/>
          <w:szCs w:val="22"/>
          <w:lang w:val="de-AT"/>
        </w:rPr>
        <w:t xml:space="preserve"> </w:t>
      </w:r>
      <w:r>
        <w:rPr>
          <w:rFonts w:cs="Read Light"/>
          <w:sz w:val="22"/>
          <w:szCs w:val="22"/>
          <w:lang w:val="de-AT"/>
        </w:rPr>
        <w:t xml:space="preserve">Das </w:t>
      </w:r>
      <w:r w:rsidR="00BE57B7" w:rsidRPr="00BE57B7">
        <w:rPr>
          <w:rFonts w:cs="Read Light"/>
          <w:sz w:val="22"/>
          <w:szCs w:val="22"/>
          <w:lang w:val="de-AT"/>
        </w:rPr>
        <w:t xml:space="preserve">elegante </w:t>
      </w:r>
      <w:r w:rsidR="00EA5192">
        <w:rPr>
          <w:rFonts w:cs="Read Light"/>
          <w:sz w:val="22"/>
          <w:szCs w:val="22"/>
          <w:lang w:val="de-AT"/>
        </w:rPr>
        <w:t>Sport-</w:t>
      </w:r>
      <w:r w:rsidR="005B69A6" w:rsidRPr="00971784">
        <w:rPr>
          <w:rFonts w:cs="Read Light"/>
          <w:sz w:val="22"/>
          <w:szCs w:val="22"/>
          <w:lang w:val="de-AT"/>
        </w:rPr>
        <w:t>Fastback</w:t>
      </w:r>
      <w:r>
        <w:rPr>
          <w:rFonts w:cs="Read Light"/>
          <w:sz w:val="22"/>
          <w:szCs w:val="22"/>
          <w:lang w:val="de-AT"/>
        </w:rPr>
        <w:t xml:space="preserve"> hebt</w:t>
      </w:r>
      <w:r w:rsidR="000E3722">
        <w:rPr>
          <w:rFonts w:cs="Read Light"/>
          <w:sz w:val="22"/>
          <w:szCs w:val="22"/>
          <w:lang w:val="de-AT"/>
        </w:rPr>
        <w:t xml:space="preserve"> </w:t>
      </w:r>
      <w:r w:rsidR="00BE57B7" w:rsidRPr="00BE57B7">
        <w:rPr>
          <w:rFonts w:cs="Read Light"/>
          <w:sz w:val="22"/>
          <w:szCs w:val="22"/>
          <w:lang w:val="de-AT"/>
        </w:rPr>
        <w:t>Leistung, Design und elektrische Performance auf ein neues Niveau. Drei Elektromotoren und Allradantrieb stehen für souveräne Dynamik, während das klare, aerodynamisch geprägte Design alpine-typische Sportlichkeit mit Alltagstauglichkeit verbindet.</w:t>
      </w:r>
      <w:r w:rsidR="000A71EA" w:rsidRPr="00971784">
        <w:rPr>
          <w:rFonts w:cs="Read Light"/>
          <w:sz w:val="22"/>
          <w:szCs w:val="22"/>
          <w:lang w:val="de-AT"/>
        </w:rPr>
        <w:t xml:space="preserve"> </w:t>
      </w:r>
    </w:p>
    <w:p w14:paraId="4E52E29C" w14:textId="2BDDF927" w:rsidR="00A6055F" w:rsidRDefault="00A6055F" w:rsidP="00BE57B7">
      <w:pPr>
        <w:pStyle w:val="4Lauftext"/>
        <w:rPr>
          <w:rFonts w:cs="Read Light"/>
          <w:sz w:val="22"/>
          <w:szCs w:val="22"/>
          <w:lang w:val="de-AT"/>
        </w:rPr>
      </w:pPr>
      <w:r w:rsidRPr="00646BED">
        <w:rPr>
          <w:rFonts w:cs="Read Light"/>
          <w:sz w:val="22"/>
          <w:szCs w:val="22"/>
          <w:lang w:val="de-AT"/>
        </w:rPr>
        <w:t>Die Design Days Grafenegg bieten eine Plattform für über 250 Aussteller aus den Bereichen Design, Mobilität, Kulinarik und Musik. Besucher</w:t>
      </w:r>
      <w:r w:rsidR="00646BED">
        <w:rPr>
          <w:rFonts w:cs="Read Light"/>
          <w:sz w:val="22"/>
          <w:szCs w:val="22"/>
          <w:lang w:val="de-AT"/>
        </w:rPr>
        <w:t>innen und Besucher</w:t>
      </w:r>
      <w:r w:rsidRPr="00646BED">
        <w:rPr>
          <w:rFonts w:cs="Read Light"/>
          <w:sz w:val="22"/>
          <w:szCs w:val="22"/>
          <w:lang w:val="de-AT"/>
        </w:rPr>
        <w:t xml:space="preserve"> haben die exklusive Möglichkeit, die A290</w:t>
      </w:r>
      <w:r w:rsidR="00FA6E33">
        <w:rPr>
          <w:rFonts w:cs="Read Light"/>
          <w:sz w:val="22"/>
          <w:szCs w:val="22"/>
          <w:lang w:val="de-AT"/>
        </w:rPr>
        <w:t xml:space="preserve"> und A390</w:t>
      </w:r>
      <w:r w:rsidRPr="00646BED">
        <w:rPr>
          <w:rFonts w:cs="Read Light"/>
          <w:sz w:val="22"/>
          <w:szCs w:val="22"/>
          <w:lang w:val="de-AT"/>
        </w:rPr>
        <w:t xml:space="preserve"> bei einer Testfahrt selbst zu erleben und die Zukunft der Elektromobilität hautnah zu erfahren. Sie können sich jetzt schon für eine Probefahrt vor Ort anmelden: </w:t>
      </w:r>
      <w:hyperlink r:id="rId11" w:history="1">
        <w:r w:rsidR="00503012" w:rsidRPr="006171AF">
          <w:rPr>
            <w:rStyle w:val="Hyperlink"/>
            <w:rFonts w:cs="Read Light"/>
            <w:sz w:val="22"/>
            <w:szCs w:val="22"/>
            <w:lang w:val="de-AT"/>
          </w:rPr>
          <w:t>https://www.etermin.net/testfahrten-alpine</w:t>
        </w:r>
      </w:hyperlink>
    </w:p>
    <w:p w14:paraId="4023163C" w14:textId="05ACACE8" w:rsidR="00BE57B7" w:rsidRPr="00BE57B7" w:rsidRDefault="00BE57B7" w:rsidP="00BE57B7">
      <w:pPr>
        <w:pStyle w:val="4Lauftext"/>
        <w:rPr>
          <w:rFonts w:cs="Read Light"/>
          <w:b/>
          <w:bCs/>
          <w:sz w:val="22"/>
          <w:szCs w:val="22"/>
          <w:lang w:val="de-AT"/>
        </w:rPr>
      </w:pPr>
      <w:r w:rsidRPr="00BE57B7">
        <w:rPr>
          <w:rFonts w:cs="Read Light"/>
          <w:b/>
          <w:bCs/>
          <w:sz w:val="22"/>
          <w:szCs w:val="22"/>
          <w:lang w:val="de-AT"/>
        </w:rPr>
        <w:t>WARUM ALPINE SO BESONDERS IST</w:t>
      </w:r>
    </w:p>
    <w:p w14:paraId="1D18CB60" w14:textId="77777777" w:rsidR="00BE57B7" w:rsidRPr="002963E3" w:rsidRDefault="00BE57B7" w:rsidP="00BE57B7">
      <w:pPr>
        <w:pStyle w:val="4Lauftext"/>
        <w:rPr>
          <w:rFonts w:cs="Read Light"/>
          <w:sz w:val="22"/>
          <w:szCs w:val="22"/>
          <w:lang w:val="de-AT"/>
        </w:rPr>
      </w:pPr>
      <w:r w:rsidRPr="00BE57B7">
        <w:rPr>
          <w:rFonts w:cs="Read Light"/>
          <w:sz w:val="22"/>
          <w:szCs w:val="22"/>
          <w:lang w:val="de-AT"/>
        </w:rPr>
        <w:t xml:space="preserve">Alpine steht seit jeher für eine einzigartige Verbindung aus französischer Ingenieurskunst, konsequentem Leichtbau und puristischer Fahrfreude. Gegründet aus dem Motorsport, entwickelt Alpine Fahrzeuge für Menschen, die Fahren als Erlebnis begreifen. Jedes Modell </w:t>
      </w:r>
      <w:r w:rsidRPr="00BE57B7">
        <w:rPr>
          <w:rFonts w:cs="Read Light"/>
          <w:sz w:val="22"/>
          <w:szCs w:val="22"/>
          <w:lang w:val="de-AT"/>
        </w:rPr>
        <w:lastRenderedPageBreak/>
        <w:t>folgt einer klaren Philosophie: maximale Emotion bei minimalem Gewicht – heute konsequent weitergedacht in der Elektromobilität.</w:t>
      </w:r>
    </w:p>
    <w:p w14:paraId="5B3ED19A" w14:textId="1CA8A9F9" w:rsidR="00BE57B7" w:rsidRPr="00BE57B7" w:rsidRDefault="00BE57B7" w:rsidP="00BE57B7">
      <w:pPr>
        <w:pStyle w:val="4Lauftext"/>
        <w:rPr>
          <w:rFonts w:cs="Read Light"/>
          <w:b/>
          <w:bCs/>
          <w:sz w:val="22"/>
          <w:szCs w:val="22"/>
          <w:lang w:val="de-AT"/>
        </w:rPr>
      </w:pPr>
      <w:r w:rsidRPr="00BE57B7">
        <w:rPr>
          <w:rFonts w:cs="Read Light"/>
          <w:b/>
          <w:bCs/>
          <w:sz w:val="22"/>
          <w:szCs w:val="22"/>
          <w:lang w:val="de-AT"/>
        </w:rPr>
        <w:t>TRADITION UND ZUKUNFT: ALPINE AUCH IN TULLN</w:t>
      </w:r>
    </w:p>
    <w:p w14:paraId="13FBF5D6" w14:textId="4F2D059A" w:rsidR="00BE57B7" w:rsidRDefault="00BE57B7" w:rsidP="00BE57B7">
      <w:pPr>
        <w:pStyle w:val="4Lauftext"/>
        <w:rPr>
          <w:rFonts w:cs="Read Light"/>
          <w:sz w:val="22"/>
          <w:szCs w:val="22"/>
          <w:lang w:val="de-AT"/>
        </w:rPr>
      </w:pPr>
      <w:r w:rsidRPr="00BE57B7">
        <w:rPr>
          <w:rFonts w:cs="Read Light"/>
          <w:sz w:val="22"/>
          <w:szCs w:val="22"/>
          <w:lang w:val="de-AT"/>
        </w:rPr>
        <w:t>Neben dem Auftritt in Grafenegg ist Alpine auch traditionell auf der Oldtimermesse in Tulln</w:t>
      </w:r>
      <w:r w:rsidR="00320C5E">
        <w:rPr>
          <w:rFonts w:cs="Read Light"/>
          <w:sz w:val="22"/>
          <w:szCs w:val="22"/>
          <w:lang w:val="de-AT"/>
        </w:rPr>
        <w:t xml:space="preserve"> vom 09. bis 10. Mai 2026</w:t>
      </w:r>
      <w:r w:rsidRPr="00BE57B7">
        <w:rPr>
          <w:rFonts w:cs="Read Light"/>
          <w:sz w:val="22"/>
          <w:szCs w:val="22"/>
          <w:lang w:val="de-AT"/>
        </w:rPr>
        <w:t xml:space="preserve"> vertreten. </w:t>
      </w:r>
      <w:r w:rsidR="00320C5E">
        <w:rPr>
          <w:rFonts w:cs="Read Light"/>
          <w:sz w:val="22"/>
          <w:szCs w:val="22"/>
          <w:lang w:val="de-AT"/>
        </w:rPr>
        <w:t>Unser</w:t>
      </w:r>
      <w:r w:rsidRPr="00BE57B7">
        <w:rPr>
          <w:rFonts w:cs="Read Light"/>
          <w:sz w:val="22"/>
          <w:szCs w:val="22"/>
          <w:lang w:val="de-AT"/>
        </w:rPr>
        <w:t xml:space="preserve"> Alpine Händler</w:t>
      </w:r>
      <w:r w:rsidR="00320C5E">
        <w:rPr>
          <w:rFonts w:cs="Read Light"/>
          <w:sz w:val="22"/>
          <w:szCs w:val="22"/>
          <w:lang w:val="de-AT"/>
        </w:rPr>
        <w:t xml:space="preserve"> Autohaus </w:t>
      </w:r>
      <w:r w:rsidRPr="00BE57B7">
        <w:rPr>
          <w:rFonts w:cs="Read Light"/>
          <w:sz w:val="22"/>
          <w:szCs w:val="22"/>
          <w:lang w:val="de-AT"/>
        </w:rPr>
        <w:t xml:space="preserve">Kammerhofer </w:t>
      </w:r>
      <w:r w:rsidR="00436E2F">
        <w:rPr>
          <w:rFonts w:cs="Read Light"/>
          <w:sz w:val="22"/>
          <w:szCs w:val="22"/>
          <w:lang w:val="de-AT"/>
        </w:rPr>
        <w:t>(</w:t>
      </w:r>
      <w:hyperlink r:id="rId12" w:history="1">
        <w:r w:rsidR="00255B69" w:rsidRPr="00EA240F">
          <w:rPr>
            <w:rStyle w:val="Hyperlink"/>
            <w:rFonts w:cs="Read Light"/>
            <w:sz w:val="22"/>
            <w:szCs w:val="22"/>
            <w:lang w:val="de-AT"/>
          </w:rPr>
          <w:t>https://www.kammerhofer.cc/alpine/</w:t>
        </w:r>
      </w:hyperlink>
      <w:r w:rsidR="00255B69">
        <w:rPr>
          <w:rFonts w:cs="Read Light"/>
          <w:sz w:val="22"/>
          <w:szCs w:val="22"/>
          <w:lang w:val="de-AT"/>
        </w:rPr>
        <w:t xml:space="preserve">) </w:t>
      </w:r>
      <w:r w:rsidRPr="00BE57B7">
        <w:rPr>
          <w:rFonts w:cs="Read Light"/>
          <w:sz w:val="22"/>
          <w:szCs w:val="22"/>
          <w:lang w:val="de-AT"/>
        </w:rPr>
        <w:t>präsentiert dort seit vielen Jahren eindrucksvoll die Verbindung von Historie und Moderne</w:t>
      </w:r>
      <w:r w:rsidR="001165E9">
        <w:rPr>
          <w:rFonts w:cs="Read Light"/>
          <w:sz w:val="22"/>
          <w:szCs w:val="22"/>
          <w:lang w:val="de-AT"/>
        </w:rPr>
        <w:t xml:space="preserve">, </w:t>
      </w:r>
      <w:r w:rsidRPr="00BE57B7">
        <w:rPr>
          <w:rFonts w:cs="Read Light"/>
          <w:sz w:val="22"/>
          <w:szCs w:val="22"/>
          <w:lang w:val="de-AT"/>
        </w:rPr>
        <w:t>mit automobilen Klassikern</w:t>
      </w:r>
      <w:r w:rsidR="00184C1C">
        <w:rPr>
          <w:rFonts w:cs="Read Light"/>
          <w:sz w:val="22"/>
          <w:szCs w:val="22"/>
          <w:lang w:val="de-AT"/>
        </w:rPr>
        <w:t xml:space="preserve"> -</w:t>
      </w:r>
      <w:r w:rsidR="00102F4E">
        <w:rPr>
          <w:rFonts w:cs="Read Light"/>
          <w:sz w:val="22"/>
          <w:szCs w:val="22"/>
          <w:lang w:val="de-AT"/>
        </w:rPr>
        <w:t xml:space="preserve"> wie eine Alpine A610</w:t>
      </w:r>
      <w:r w:rsidR="00184C1C">
        <w:rPr>
          <w:rFonts w:cs="Read Light"/>
          <w:sz w:val="22"/>
          <w:szCs w:val="22"/>
          <w:lang w:val="de-AT"/>
        </w:rPr>
        <w:t>,</w:t>
      </w:r>
      <w:r w:rsidRPr="00BE57B7">
        <w:rPr>
          <w:rFonts w:cs="Read Light"/>
          <w:sz w:val="22"/>
          <w:szCs w:val="22"/>
          <w:lang w:val="de-AT"/>
        </w:rPr>
        <w:t xml:space="preserve"> ebenso wie mit aktuellen Modellen und Neuheiten wie d</w:t>
      </w:r>
      <w:r w:rsidR="00432A7D">
        <w:rPr>
          <w:rFonts w:cs="Read Light"/>
          <w:sz w:val="22"/>
          <w:szCs w:val="22"/>
          <w:lang w:val="de-AT"/>
        </w:rPr>
        <w:t>ie</w:t>
      </w:r>
      <w:r w:rsidRPr="00BE57B7">
        <w:rPr>
          <w:rFonts w:cs="Read Light"/>
          <w:sz w:val="22"/>
          <w:szCs w:val="22"/>
          <w:lang w:val="de-AT"/>
        </w:rPr>
        <w:t xml:space="preserve"> Alpine A390.</w:t>
      </w:r>
      <w:r w:rsidR="00646BED">
        <w:rPr>
          <w:rFonts w:cs="Read Light"/>
          <w:sz w:val="22"/>
          <w:szCs w:val="22"/>
          <w:lang w:val="de-AT"/>
        </w:rPr>
        <w:t xml:space="preserve"> </w:t>
      </w:r>
    </w:p>
    <w:p w14:paraId="3F5F4D35" w14:textId="77777777" w:rsidR="002B0B64" w:rsidRPr="00407BAF" w:rsidRDefault="002B0B64" w:rsidP="00D4245C">
      <w:pPr>
        <w:pStyle w:val="4Lauftext"/>
        <w:rPr>
          <w:rFonts w:cs="Read Light"/>
          <w:sz w:val="22"/>
          <w:szCs w:val="22"/>
        </w:rPr>
      </w:pPr>
    </w:p>
    <w:p w14:paraId="7E0639D5" w14:textId="4E567EC9" w:rsidR="001D1980" w:rsidRPr="002B3D82" w:rsidRDefault="00634376" w:rsidP="00163675">
      <w:pPr>
        <w:pStyle w:val="Contenttext2Arial"/>
        <w:jc w:val="center"/>
        <w:rPr>
          <w:rFonts w:ascii="AA ALPINE PROTO—TYPE 0.5 Light" w:hAnsi="AA ALPINE PROTO—TYPE 0.5 Light"/>
          <w:sz w:val="22"/>
          <w:szCs w:val="22"/>
          <w:lang w:val="de-AT"/>
        </w:rPr>
      </w:pPr>
      <w:r w:rsidRPr="002B3D82">
        <w:rPr>
          <w:rFonts w:ascii="AA ALPINE PROTO—TYPE 0.5 Light" w:hAnsi="AA ALPINE PROTO—TYPE 0.5 Light"/>
          <w:sz w:val="22"/>
          <w:szCs w:val="22"/>
          <w:lang w:val="de-AT"/>
        </w:rPr>
        <w:t>*****</w:t>
      </w:r>
    </w:p>
    <w:p w14:paraId="171AF336" w14:textId="77777777" w:rsidR="00971784" w:rsidRDefault="00971784" w:rsidP="00163675">
      <w:pPr>
        <w:pStyle w:val="Contenttext2Arial"/>
        <w:rPr>
          <w:rFonts w:ascii="Aa ALPINE-PROTO–TYPE Bold" w:hAnsi="Aa ALPINE-PROTO–TYPE Bold" w:cs="Times New Roman (Corps CS)"/>
          <w:caps/>
          <w:color w:val="000000"/>
          <w:sz w:val="24"/>
          <w:szCs w:val="38"/>
          <w:lang w:val="de-AT"/>
        </w:rPr>
      </w:pPr>
    </w:p>
    <w:p w14:paraId="5554CE8B" w14:textId="32F5B484" w:rsidR="001F4B29" w:rsidRPr="002B3D82" w:rsidRDefault="001F4B29" w:rsidP="00163675">
      <w:pPr>
        <w:pStyle w:val="Contenttext2Arial"/>
        <w:rPr>
          <w:rFonts w:ascii="AA ALPINE PROTO—TYPE 0.5 Light" w:hAnsi="AA ALPINE PROTO—TYPE 0.5 Light"/>
          <w:lang w:val="de-AT"/>
        </w:rPr>
      </w:pPr>
      <w:r w:rsidRPr="002B3D82">
        <w:rPr>
          <w:rFonts w:ascii="Aa ALPINE-PROTO–TYPE Bold" w:hAnsi="Aa ALPINE-PROTO–TYPE Bold" w:cs="Times New Roman (Corps CS)"/>
          <w:caps/>
          <w:color w:val="000000"/>
          <w:sz w:val="24"/>
          <w:szCs w:val="38"/>
          <w:lang w:val="de-AT"/>
        </w:rPr>
        <w:t>MEDIENKONTAKTE</w:t>
      </w:r>
    </w:p>
    <w:p w14:paraId="318485C3" w14:textId="77777777" w:rsidR="001F4B29" w:rsidRPr="002B3D82" w:rsidRDefault="001F4B29" w:rsidP="00163675">
      <w:pPr>
        <w:pStyle w:val="Contenttext2Arial"/>
        <w:rPr>
          <w:lang w:val="de-AT"/>
        </w:rPr>
      </w:pPr>
    </w:p>
    <w:p w14:paraId="25F7CE52" w14:textId="076072EB" w:rsidR="001F4B29" w:rsidRPr="002B3D82" w:rsidRDefault="001F4B29" w:rsidP="00163675">
      <w:pPr>
        <w:pStyle w:val="Contenttext1Arial"/>
        <w:rPr>
          <w:rFonts w:cs="Arial"/>
          <w:sz w:val="18"/>
          <w:szCs w:val="18"/>
          <w:lang w:val="de-AT"/>
        </w:rPr>
      </w:pPr>
      <w:r w:rsidRPr="002B3D82">
        <w:rPr>
          <w:rFonts w:cs="Arial"/>
          <w:b/>
          <w:bCs/>
          <w:sz w:val="18"/>
          <w:szCs w:val="18"/>
          <w:lang w:val="de-AT"/>
        </w:rPr>
        <w:t>Valeska Haaf</w:t>
      </w:r>
      <w:r w:rsidR="008F1837">
        <w:rPr>
          <w:rFonts w:cs="Arial"/>
          <w:b/>
          <w:bCs/>
          <w:sz w:val="18"/>
          <w:szCs w:val="18"/>
          <w:lang w:val="de-AT"/>
        </w:rPr>
        <w:t xml:space="preserve">, </w:t>
      </w:r>
      <w:r w:rsidRPr="002B3D82">
        <w:rPr>
          <w:rFonts w:cs="Arial"/>
          <w:sz w:val="18"/>
          <w:szCs w:val="18"/>
          <w:lang w:val="de-AT"/>
        </w:rPr>
        <w:t>Direktorin Kommunikation</w:t>
      </w:r>
    </w:p>
    <w:p w14:paraId="2EB2F522" w14:textId="77777777" w:rsidR="001F4B29" w:rsidRPr="002B3D82" w:rsidRDefault="001F4B29" w:rsidP="00163675">
      <w:pPr>
        <w:pStyle w:val="Contenttext1Arial"/>
        <w:rPr>
          <w:sz w:val="18"/>
          <w:szCs w:val="18"/>
          <w:lang w:val="de-AT"/>
        </w:rPr>
      </w:pPr>
      <w:hyperlink r:id="rId13" w:history="1">
        <w:r w:rsidRPr="002B3D82">
          <w:rPr>
            <w:rStyle w:val="Hyperlink"/>
            <w:sz w:val="18"/>
            <w:szCs w:val="18"/>
            <w:lang w:val="de-AT"/>
          </w:rPr>
          <w:t>valeska.haaf@renault.at</w:t>
        </w:r>
      </w:hyperlink>
    </w:p>
    <w:p w14:paraId="2272EEEC" w14:textId="77777777" w:rsidR="001F4B29" w:rsidRPr="002B3D82" w:rsidRDefault="001F4B29" w:rsidP="00163675">
      <w:pPr>
        <w:pStyle w:val="Contenttext1Arial"/>
        <w:rPr>
          <w:sz w:val="18"/>
          <w:szCs w:val="18"/>
          <w:lang w:val="de-AT"/>
        </w:rPr>
      </w:pPr>
      <w:r w:rsidRPr="002B3D82">
        <w:rPr>
          <w:sz w:val="18"/>
          <w:szCs w:val="18"/>
          <w:lang w:val="de-AT"/>
        </w:rPr>
        <w:t>+43 (0) 699 1680 1103</w:t>
      </w:r>
    </w:p>
    <w:p w14:paraId="146E6FC6" w14:textId="77777777" w:rsidR="00646BED" w:rsidRDefault="00646BED" w:rsidP="00163675">
      <w:pPr>
        <w:pStyle w:val="Contenttext1Arial"/>
        <w:rPr>
          <w:rFonts w:cs="Arial"/>
          <w:b/>
          <w:bCs/>
          <w:sz w:val="18"/>
          <w:szCs w:val="18"/>
          <w:lang w:val="de-AT"/>
        </w:rPr>
      </w:pPr>
    </w:p>
    <w:p w14:paraId="51CF6800" w14:textId="4D5E9954" w:rsidR="001F4B29" w:rsidRPr="002B3D82" w:rsidRDefault="001F4B29" w:rsidP="00163675">
      <w:pPr>
        <w:pStyle w:val="Contenttext1Arial"/>
        <w:rPr>
          <w:rFonts w:cs="Arial"/>
          <w:sz w:val="18"/>
          <w:szCs w:val="18"/>
          <w:lang w:val="de-AT"/>
        </w:rPr>
      </w:pPr>
      <w:r w:rsidRPr="002B3D82">
        <w:rPr>
          <w:rFonts w:cs="Arial"/>
          <w:b/>
          <w:bCs/>
          <w:sz w:val="18"/>
          <w:szCs w:val="18"/>
          <w:lang w:val="de-AT"/>
        </w:rPr>
        <w:t>Tizian Ballweber</w:t>
      </w:r>
      <w:r w:rsidR="008F1837">
        <w:rPr>
          <w:rFonts w:cs="Arial"/>
          <w:b/>
          <w:bCs/>
          <w:sz w:val="18"/>
          <w:szCs w:val="18"/>
          <w:lang w:val="de-AT"/>
        </w:rPr>
        <w:t xml:space="preserve">, </w:t>
      </w:r>
      <w:r w:rsidRPr="002B3D82">
        <w:rPr>
          <w:rFonts w:cs="Arial"/>
          <w:sz w:val="18"/>
          <w:szCs w:val="18"/>
          <w:lang w:val="de-AT"/>
        </w:rPr>
        <w:t>Produkt-PR Spezialist</w:t>
      </w:r>
    </w:p>
    <w:p w14:paraId="1CD59CAC" w14:textId="77777777" w:rsidR="001F4B29" w:rsidRPr="002B3D82" w:rsidRDefault="001F4B29" w:rsidP="00163675">
      <w:pPr>
        <w:pStyle w:val="Contenttext1Arial"/>
        <w:rPr>
          <w:rFonts w:cs="Arial"/>
          <w:sz w:val="18"/>
          <w:szCs w:val="18"/>
          <w:lang w:val="de-AT"/>
        </w:rPr>
      </w:pPr>
      <w:hyperlink r:id="rId14" w:history="1">
        <w:r w:rsidRPr="002B3D82">
          <w:rPr>
            <w:rStyle w:val="Hyperlink"/>
            <w:rFonts w:cs="Arial"/>
            <w:sz w:val="18"/>
            <w:szCs w:val="18"/>
            <w:lang w:val="de-AT"/>
          </w:rPr>
          <w:t>tizian.ballweber@renault.at</w:t>
        </w:r>
      </w:hyperlink>
    </w:p>
    <w:p w14:paraId="49E82FB3" w14:textId="77777777" w:rsidR="001F4B29" w:rsidRPr="002B3D82" w:rsidRDefault="001F4B29" w:rsidP="00163675">
      <w:pPr>
        <w:pStyle w:val="Contenttext1Arial"/>
        <w:rPr>
          <w:rFonts w:cs="Arial"/>
          <w:sz w:val="18"/>
          <w:szCs w:val="18"/>
          <w:lang w:val="de-AT"/>
        </w:rPr>
      </w:pPr>
      <w:r w:rsidRPr="002B3D82">
        <w:rPr>
          <w:rFonts w:cs="Arial"/>
          <w:sz w:val="18"/>
          <w:szCs w:val="18"/>
          <w:lang w:val="de-AT"/>
        </w:rPr>
        <w:t>+43 (0) 699 1680 1104</w:t>
      </w:r>
    </w:p>
    <w:p w14:paraId="08B936C9" w14:textId="77777777" w:rsidR="00EB7362" w:rsidRDefault="00EB7362" w:rsidP="00163675">
      <w:pPr>
        <w:pStyle w:val="Contenttext1Arial"/>
        <w:rPr>
          <w:rFonts w:ascii="AA ALPINE PROTO—TYPE 0.5 Light" w:hAnsi="AA ALPINE PROTO—TYPE 0.5 Light"/>
          <w:sz w:val="22"/>
          <w:szCs w:val="22"/>
          <w:lang w:val="de-AT"/>
        </w:rPr>
      </w:pPr>
    </w:p>
    <w:p w14:paraId="5755422C" w14:textId="78C8AA86" w:rsidR="000B3143" w:rsidRDefault="000B3143" w:rsidP="00163675">
      <w:pPr>
        <w:pStyle w:val="Contenttext1Arial"/>
        <w:rPr>
          <w:rFonts w:ascii="AA ALPINE PROTO—TYPE 0.5 Light" w:hAnsi="AA ALPINE PROTO—TYPE 0.5 Light"/>
          <w:sz w:val="22"/>
          <w:szCs w:val="22"/>
          <w:lang w:val="de-AT"/>
        </w:rPr>
      </w:pPr>
      <w:r>
        <w:rPr>
          <w:rFonts w:ascii="AA ALPINE PROTO—TYPE 0.5 Light" w:hAnsi="AA ALPINE PROTO—TYPE 0.5 Light"/>
          <w:sz w:val="22"/>
          <w:szCs w:val="22"/>
          <w:lang w:val="de-AT"/>
        </w:rPr>
        <w:t xml:space="preserve">Weitere Informationen finden Sie unter: </w:t>
      </w:r>
      <w:hyperlink r:id="rId15" w:history="1">
        <w:r w:rsidR="002D75A0" w:rsidRPr="00EA240F">
          <w:rPr>
            <w:rStyle w:val="Hyperlink"/>
            <w:rFonts w:ascii="AA ALPINE PROTO—TYPE 0.5 Light" w:hAnsi="AA ALPINE PROTO—TYPE 0.5 Light"/>
            <w:sz w:val="22"/>
            <w:szCs w:val="22"/>
            <w:lang w:val="de-AT"/>
          </w:rPr>
          <w:t>https://media.renault.at/</w:t>
        </w:r>
      </w:hyperlink>
    </w:p>
    <w:p w14:paraId="15B6742E" w14:textId="77777777" w:rsidR="002D75A0" w:rsidRDefault="002D75A0" w:rsidP="00163675">
      <w:pPr>
        <w:pStyle w:val="Contenttext1Arial"/>
        <w:rPr>
          <w:rFonts w:ascii="AA ALPINE PROTO—TYPE 0.5 Light" w:hAnsi="AA ALPINE PROTO—TYPE 0.5 Light"/>
          <w:sz w:val="22"/>
          <w:szCs w:val="22"/>
          <w:lang w:val="de-AT"/>
        </w:rPr>
      </w:pPr>
    </w:p>
    <w:p w14:paraId="1A044D4E" w14:textId="77777777" w:rsidR="000B3143" w:rsidRDefault="000B3143" w:rsidP="00163675">
      <w:pPr>
        <w:pStyle w:val="Contenttext1Arial"/>
        <w:rPr>
          <w:rFonts w:ascii="AA ALPINE PROTO—TYPE 0.5 Light" w:hAnsi="AA ALPINE PROTO—TYPE 0.5 Light"/>
          <w:sz w:val="22"/>
          <w:szCs w:val="22"/>
          <w:lang w:val="de-AT"/>
        </w:rPr>
      </w:pPr>
    </w:p>
    <w:p w14:paraId="4610A2FF" w14:textId="77777777" w:rsidR="00B738D6" w:rsidRPr="00BA2B73" w:rsidRDefault="00B738D6" w:rsidP="00B738D6">
      <w:pPr>
        <w:pStyle w:val="Contenttext1Arial"/>
        <w:rPr>
          <w:b/>
          <w:bCs/>
          <w:lang w:val="de-AT"/>
        </w:rPr>
      </w:pPr>
      <w:bookmarkStart w:id="0" w:name="_Hlk219361003"/>
      <w:r w:rsidRPr="00BA2B73">
        <w:rPr>
          <w:rFonts w:ascii="AA ALPINE PROTO—TYPE 0.5 Light" w:hAnsi="AA ALPINE PROTO—TYPE 0.5 Light"/>
          <w:b/>
          <w:bCs/>
          <w:sz w:val="22"/>
          <w:szCs w:val="22"/>
          <w:lang w:val="de-AT"/>
        </w:rPr>
        <w:t>ÜBER ALPINE</w:t>
      </w:r>
    </w:p>
    <w:p w14:paraId="0749E635" w14:textId="77777777" w:rsidR="00B738D6" w:rsidRPr="00BA2B73" w:rsidRDefault="00B738D6" w:rsidP="00B738D6">
      <w:pPr>
        <w:pStyle w:val="Contenttext2Arial"/>
        <w:rPr>
          <w:sz w:val="18"/>
          <w:szCs w:val="18"/>
          <w:lang w:val="de-AT"/>
        </w:rPr>
      </w:pPr>
    </w:p>
    <w:p w14:paraId="09BE5AEF" w14:textId="095904F3" w:rsidR="007B0D48" w:rsidRPr="007B0D48" w:rsidRDefault="007B0D48" w:rsidP="007B0D48">
      <w:pPr>
        <w:pStyle w:val="Contenttext2Arial"/>
        <w:rPr>
          <w:sz w:val="18"/>
          <w:szCs w:val="18"/>
          <w:lang w:val="de-AT"/>
        </w:rPr>
      </w:pPr>
      <w:r w:rsidRPr="007B0D48">
        <w:rPr>
          <w:sz w:val="18"/>
          <w:szCs w:val="18"/>
          <w:lang w:val="de-AT"/>
        </w:rPr>
        <w:t>Gegründet 1955 von Jean Rédélé, hat sich Alpine als unverwechselbare französische Sportwagenmarke etabliert.</w:t>
      </w:r>
      <w:r>
        <w:rPr>
          <w:sz w:val="18"/>
          <w:szCs w:val="18"/>
          <w:lang w:val="de-AT"/>
        </w:rPr>
        <w:t xml:space="preserve"> </w:t>
      </w:r>
      <w:r w:rsidRPr="007B0D48">
        <w:rPr>
          <w:sz w:val="18"/>
          <w:szCs w:val="18"/>
          <w:lang w:val="de-AT"/>
        </w:rPr>
        <w:t xml:space="preserve">2017 präsentierte die Marke die neue Alpine A110 ein Modell, das die DNA </w:t>
      </w:r>
      <w:proofErr w:type="gramStart"/>
      <w:r w:rsidRPr="007B0D48">
        <w:rPr>
          <w:sz w:val="18"/>
          <w:szCs w:val="18"/>
          <w:lang w:val="de-AT"/>
        </w:rPr>
        <w:t>von Alpine</w:t>
      </w:r>
      <w:proofErr w:type="gramEnd"/>
      <w:r w:rsidRPr="007B0D48">
        <w:rPr>
          <w:sz w:val="18"/>
          <w:szCs w:val="18"/>
          <w:lang w:val="de-AT"/>
        </w:rPr>
        <w:t xml:space="preserve"> in ihrer reinsten Form verkörpert: konsequenter Leichtbau, ein intensives Fahrerlebnis und französisches Savoir faire.</w:t>
      </w:r>
      <w:r>
        <w:rPr>
          <w:sz w:val="18"/>
          <w:szCs w:val="18"/>
          <w:lang w:val="de-AT"/>
        </w:rPr>
        <w:t xml:space="preserve"> </w:t>
      </w:r>
      <w:r w:rsidRPr="007B0D48">
        <w:rPr>
          <w:sz w:val="18"/>
          <w:szCs w:val="18"/>
          <w:lang w:val="de-AT"/>
        </w:rPr>
        <w:t>Mit der Gründung der Alpine Business Unit im Jahr 2021 wurde die Basis für die Zukunft der Marke gelegt getragen vom Erbe des historischen Werks in Dieppe sowie vom technischen Know-how der Teams von Alpine Racing und Alpine Cars.</w:t>
      </w:r>
      <w:r>
        <w:rPr>
          <w:sz w:val="18"/>
          <w:szCs w:val="18"/>
          <w:lang w:val="de-AT"/>
        </w:rPr>
        <w:t xml:space="preserve"> </w:t>
      </w:r>
      <w:r w:rsidRPr="007B0D48">
        <w:rPr>
          <w:sz w:val="18"/>
          <w:szCs w:val="18"/>
          <w:lang w:val="de-AT"/>
        </w:rPr>
        <w:t>Als eigenständige Marke innerhalb der Renault Group entwickelt Alpine authentische und exklusive Sportwagen und fungiert zugleich als Innovationsmotor für die gesamte Gruppe.</w:t>
      </w:r>
      <w:r>
        <w:rPr>
          <w:sz w:val="18"/>
          <w:szCs w:val="18"/>
          <w:lang w:val="de-AT"/>
        </w:rPr>
        <w:t xml:space="preserve"> </w:t>
      </w:r>
      <w:r w:rsidRPr="007B0D48">
        <w:rPr>
          <w:sz w:val="18"/>
          <w:szCs w:val="18"/>
          <w:lang w:val="de-AT"/>
        </w:rPr>
        <w:t>Dieses Know-how spiegelt sich auch im Motorsport wider: Alpine tritt in der Formel 1 und der FIA Langstrecken Weltmeisterschaft an und ist darüber hinaus über sein Customer Racing Programm in Disziplinen wie Rallye, Cup und GT4 aktiv.</w:t>
      </w:r>
      <w:r>
        <w:rPr>
          <w:sz w:val="18"/>
          <w:szCs w:val="18"/>
          <w:lang w:val="de-AT"/>
        </w:rPr>
        <w:t xml:space="preserve"> </w:t>
      </w:r>
      <w:r w:rsidRPr="007B0D48">
        <w:rPr>
          <w:sz w:val="18"/>
          <w:szCs w:val="18"/>
          <w:lang w:val="de-AT"/>
        </w:rPr>
        <w:t>Mit der Einführung des sportlichen Kompaktmodells Alpine A290 im Jahr 2024 sowie dem ersten Sport Fastback der Marke, de</w:t>
      </w:r>
      <w:r w:rsidR="00CA765B">
        <w:rPr>
          <w:sz w:val="18"/>
          <w:szCs w:val="18"/>
          <w:lang w:val="de-AT"/>
        </w:rPr>
        <w:t>r</w:t>
      </w:r>
      <w:r w:rsidRPr="007B0D48">
        <w:rPr>
          <w:sz w:val="18"/>
          <w:szCs w:val="18"/>
          <w:lang w:val="de-AT"/>
        </w:rPr>
        <w:t xml:space="preserve"> Alpine A390 im Jahr 2025, schlägt Alpine ein neues Kapitel auf gemeinsam mit dem ikonischen Sportwagen Alpine A110.</w:t>
      </w:r>
    </w:p>
    <w:p w14:paraId="380C5FC9" w14:textId="77777777" w:rsidR="00CA1205" w:rsidRPr="00BA2B73" w:rsidRDefault="00CA1205" w:rsidP="00B738D6">
      <w:pPr>
        <w:pStyle w:val="Contenttext2Arial"/>
        <w:rPr>
          <w:sz w:val="18"/>
          <w:szCs w:val="18"/>
          <w:lang w:val="de-AT"/>
        </w:rPr>
      </w:pPr>
    </w:p>
    <w:p w14:paraId="665224E5" w14:textId="77777777" w:rsidR="00B738D6" w:rsidRPr="00BA2B73" w:rsidRDefault="00B738D6" w:rsidP="00B738D6">
      <w:pPr>
        <w:pStyle w:val="Contenttext2Arial"/>
        <w:rPr>
          <w:sz w:val="18"/>
          <w:szCs w:val="18"/>
          <w:lang w:val="de-AT"/>
        </w:rPr>
      </w:pPr>
    </w:p>
    <w:p w14:paraId="428BA213" w14:textId="6F1300F8" w:rsidR="001F4B29" w:rsidRPr="002B3D82" w:rsidRDefault="00B738D6" w:rsidP="00CA32C0">
      <w:pPr>
        <w:pStyle w:val="Contenttext2Arial"/>
        <w:rPr>
          <w:sz w:val="18"/>
          <w:szCs w:val="18"/>
          <w:lang w:val="de-AT"/>
        </w:rPr>
      </w:pPr>
      <w:r w:rsidRPr="00BA2B73">
        <w:rPr>
          <w:sz w:val="18"/>
          <w:szCs w:val="18"/>
          <w:lang w:val="de-AT"/>
        </w:rPr>
        <w:t xml:space="preserve">Die fünf Alpine </w:t>
      </w:r>
      <w:r>
        <w:rPr>
          <w:sz w:val="18"/>
          <w:szCs w:val="18"/>
          <w:lang w:val="de-AT"/>
        </w:rPr>
        <w:t>Stores</w:t>
      </w:r>
      <w:r w:rsidRPr="00BA2B73">
        <w:rPr>
          <w:sz w:val="18"/>
          <w:szCs w:val="18"/>
          <w:lang w:val="de-AT"/>
        </w:rPr>
        <w:t xml:space="preserve"> in Österreich haben sich auf die Kundenberatung, die Kundenbetreuung und die Werkstatt-Leistungen für Alpine Cars spezialisiert. Sie befinden sich in Linz, in Graz, in Salzburg, in Tulln und in Wien.</w:t>
      </w:r>
      <w:bookmarkEnd w:id="0"/>
    </w:p>
    <w:sectPr w:rsidR="001F4B29" w:rsidRPr="002B3D82" w:rsidSect="00F11C7A">
      <w:headerReference w:type="default" r:id="rId16"/>
      <w:footerReference w:type="even" r:id="rId17"/>
      <w:footerReference w:type="default" r:id="rId18"/>
      <w:footerReference w:type="first" r:id="rId19"/>
      <w:pgSz w:w="11901" w:h="16817"/>
      <w:pgMar w:top="2977" w:right="992" w:bottom="1135" w:left="1985" w:header="99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AA774" w14:textId="77777777" w:rsidR="007D2158" w:rsidRDefault="007D2158">
      <w:r>
        <w:separator/>
      </w:r>
    </w:p>
  </w:endnote>
  <w:endnote w:type="continuationSeparator" w:id="0">
    <w:p w14:paraId="184C51DE" w14:textId="77777777" w:rsidR="007D2158" w:rsidRDefault="007D2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Corps CS)">
    <w:altName w:val="Times New Roman"/>
    <w:charset w:val="00"/>
    <w:family w:val="auto"/>
    <w:pitch w:val="default"/>
  </w:font>
  <w:font w:name="Read Light">
    <w:altName w:val="Mangal"/>
    <w:charset w:val="00"/>
    <w:family w:val="auto"/>
    <w:pitch w:val="default"/>
  </w:font>
  <w:font w:name="Read">
    <w:altName w:val="Mangal"/>
    <w:charset w:val="00"/>
    <w:family w:val="auto"/>
    <w:pitch w:val="default"/>
  </w:font>
  <w:font w:name="Aptos">
    <w:charset w:val="00"/>
    <w:family w:val="swiss"/>
    <w:pitch w:val="variable"/>
    <w:sig w:usb0="20000287" w:usb1="00000003" w:usb2="00000000" w:usb3="00000000" w:csb0="0000019F" w:csb1="00000000"/>
  </w:font>
  <w:font w:name="Aa ALPINE-PROTO–TYPE Bold">
    <w:panose1 w:val="00000000000000000000"/>
    <w:charset w:val="00"/>
    <w:family w:val="auto"/>
    <w:pitch w:val="variable"/>
    <w:sig w:usb0="A00000FF" w:usb1="0000006A" w:usb2="00000000" w:usb3="00000000" w:csb0="00000093" w:csb1="00000000"/>
  </w:font>
  <w:font w:name="AA ALPINE PROTO—TYPE 0.5 Light">
    <w:altName w:val="Calibri"/>
    <w:panose1 w:val="00000000000000000000"/>
    <w:charset w:val="00"/>
    <w:family w:val="modern"/>
    <w:notTrueType/>
    <w:pitch w:val="variable"/>
    <w:sig w:usb0="A00000FF" w:usb1="0000206B"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00A1" w14:textId="4DC0C8B8" w:rsidR="0059329A" w:rsidRDefault="0059329A">
    <w:pPr>
      <w:pStyle w:val="Fuzeile"/>
    </w:pPr>
    <w:r>
      <w:rPr>
        <w:noProof/>
      </w:rPr>
      <mc:AlternateContent>
        <mc:Choice Requires="wps">
          <w:drawing>
            <wp:anchor distT="0" distB="0" distL="0" distR="0" simplePos="0" relativeHeight="251658243" behindDoc="0" locked="0" layoutInCell="1" allowOverlap="1" wp14:anchorId="77E11E92" wp14:editId="532AD5F7">
              <wp:simplePos x="635" y="635"/>
              <wp:positionH relativeFrom="page">
                <wp:align>right</wp:align>
              </wp:positionH>
              <wp:positionV relativeFrom="page">
                <wp:align>bottom</wp:align>
              </wp:positionV>
              <wp:extent cx="443865" cy="443865"/>
              <wp:effectExtent l="0" t="0" r="0" b="0"/>
              <wp:wrapNone/>
              <wp:docPr id="1764690692" name="Textfeld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E11E92" id="_x0000_t202" coordsize="21600,21600" o:spt="202" path="m,l,21600r21600,l21600,xe">
              <v:stroke joinstyle="miter"/>
              <v:path gradientshapeok="t" o:connecttype="rect"/>
            </v:shapetype>
            <v:shape id="Textfeld 2" o:spid="_x0000_s1026" type="#_x0000_t202" alt="Confidential C" style="position:absolute;margin-left:-16.25pt;margin-top:0;width:34.95pt;height:34.95pt;z-index:251658243;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C208" w14:textId="633AFEAF" w:rsidR="00183BC2" w:rsidRDefault="0059329A">
    <w:pPr>
      <w:pStyle w:val="Fuzeile"/>
      <w:ind w:right="360"/>
    </w:pPr>
    <w:r>
      <w:rPr>
        <w:rFonts w:ascii="Arial" w:hAnsi="Arial" w:cs="Arial"/>
        <w:noProof/>
      </w:rPr>
      <mc:AlternateContent>
        <mc:Choice Requires="wps">
          <w:drawing>
            <wp:anchor distT="0" distB="0" distL="114300" distR="114300" simplePos="0" relativeHeight="251658240" behindDoc="0" locked="0" layoutInCell="1" allowOverlap="1" wp14:anchorId="587E9D9E" wp14:editId="69496241">
              <wp:simplePos x="0" y="0"/>
              <wp:positionH relativeFrom="margin">
                <wp:align>right</wp:align>
              </wp:positionH>
              <wp:positionV relativeFrom="paragraph">
                <wp:posOffset>548</wp:posOffset>
              </wp:positionV>
              <wp:extent cx="0" cy="0"/>
              <wp:effectExtent l="0" t="0" r="0" b="0"/>
              <wp:wrapTopAndBottom/>
              <wp:docPr id="1555881671" name="Zone de texte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wps:txbx>
                    <wps:bodyPr vert="horz" wrap="none" lIns="0" tIns="0" rIns="0" bIns="0" anchor="t" anchorCtr="0" compatLnSpc="0">
                      <a:spAutoFit/>
                    </wps:bodyPr>
                  </wps:wsp>
                </a:graphicData>
              </a:graphic>
            </wp:anchor>
          </w:drawing>
        </mc:Choice>
        <mc:Fallback>
          <w:pict>
            <v:shapetype w14:anchorId="587E9D9E" id="_x0000_t202" coordsize="21600,21600" o:spt="202" path="m,l,21600r21600,l21600,xe">
              <v:stroke joinstyle="miter"/>
              <v:path gradientshapeok="t" o:connecttype="rect"/>
            </v:shapetype>
            <v:shape id="Zone de texte 1" o:spid="_x0000_s1027" type="#_x0000_t202" style="position:absolute;margin-left:-51.2pt;margin-top:.05pt;width:0;height:0;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v:textbox>
              <w10:wrap type="topAndBottom"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2801" w14:textId="3983C0F8" w:rsidR="0059329A" w:rsidRDefault="0059329A">
    <w:pPr>
      <w:pStyle w:val="Fuzeile"/>
    </w:pPr>
    <w:r>
      <w:rPr>
        <w:noProof/>
      </w:rPr>
      <mc:AlternateContent>
        <mc:Choice Requires="wps">
          <w:drawing>
            <wp:anchor distT="0" distB="0" distL="0" distR="0" simplePos="0" relativeHeight="251658242" behindDoc="0" locked="0" layoutInCell="1" allowOverlap="1" wp14:anchorId="0E8EC596" wp14:editId="495F00A6">
              <wp:simplePos x="635" y="635"/>
              <wp:positionH relativeFrom="page">
                <wp:align>right</wp:align>
              </wp:positionH>
              <wp:positionV relativeFrom="page">
                <wp:align>bottom</wp:align>
              </wp:positionV>
              <wp:extent cx="443865" cy="443865"/>
              <wp:effectExtent l="0" t="0" r="0" b="0"/>
              <wp:wrapNone/>
              <wp:docPr id="2135560682" name="Textfeld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8EC596" id="_x0000_t202" coordsize="21600,21600" o:spt="202" path="m,l,21600r21600,l21600,xe">
              <v:stroke joinstyle="miter"/>
              <v:path gradientshapeok="t" o:connecttype="rect"/>
            </v:shapetype>
            <v:shape id="Textfeld 1" o:spid="_x0000_s1028" type="#_x0000_t202" alt="Confidential C" style="position:absolute;margin-left:-16.25pt;margin-top:0;width:34.95pt;height:34.95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7CDC1" w14:textId="77777777" w:rsidR="007D2158" w:rsidRDefault="007D2158">
      <w:r>
        <w:rPr>
          <w:color w:val="000000"/>
        </w:rPr>
        <w:separator/>
      </w:r>
    </w:p>
  </w:footnote>
  <w:footnote w:type="continuationSeparator" w:id="0">
    <w:p w14:paraId="1B2F9ECD" w14:textId="77777777" w:rsidR="007D2158" w:rsidRDefault="007D21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73C25" w14:textId="0D24808A" w:rsidR="00183BC2" w:rsidRDefault="00D25048">
    <w:pPr>
      <w:pStyle w:val="Kopfzeile"/>
    </w:pPr>
    <w:r>
      <w:rPr>
        <w:noProof/>
      </w:rPr>
      <w:drawing>
        <wp:anchor distT="0" distB="0" distL="114300" distR="114300" simplePos="0" relativeHeight="251658241" behindDoc="1" locked="0" layoutInCell="1" allowOverlap="1" wp14:anchorId="090A47D0" wp14:editId="5C5E4377">
          <wp:simplePos x="0" y="0"/>
          <wp:positionH relativeFrom="column">
            <wp:posOffset>4024630</wp:posOffset>
          </wp:positionH>
          <wp:positionV relativeFrom="paragraph">
            <wp:posOffset>79375</wp:posOffset>
          </wp:positionV>
          <wp:extent cx="1716405" cy="561975"/>
          <wp:effectExtent l="0" t="0" r="0" b="0"/>
          <wp:wrapTight wrapText="bothSides">
            <wp:wrapPolygon edited="0">
              <wp:start x="1918" y="6590"/>
              <wp:lineTo x="1678" y="8786"/>
              <wp:lineTo x="479" y="15376"/>
              <wp:lineTo x="4555" y="15376"/>
              <wp:lineTo x="19658" y="13912"/>
              <wp:lineTo x="21336" y="13180"/>
              <wp:lineTo x="20857" y="6590"/>
              <wp:lineTo x="1918" y="6590"/>
            </wp:wrapPolygon>
          </wp:wrapTight>
          <wp:docPr id="1124830552" name="Image 2" descr="Une image contenant noir, obscurité&#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16405" cy="56197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15C6"/>
    <w:multiLevelType w:val="hybridMultilevel"/>
    <w:tmpl w:val="E1260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644C2A"/>
    <w:multiLevelType w:val="multilevel"/>
    <w:tmpl w:val="7ADE2C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D8957AB"/>
    <w:multiLevelType w:val="hybridMultilevel"/>
    <w:tmpl w:val="F8AED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1666C6C"/>
    <w:multiLevelType w:val="multilevel"/>
    <w:tmpl w:val="8974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9C12A7"/>
    <w:multiLevelType w:val="hybridMultilevel"/>
    <w:tmpl w:val="8682D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BF634AF"/>
    <w:multiLevelType w:val="hybridMultilevel"/>
    <w:tmpl w:val="B16619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E1A4912"/>
    <w:multiLevelType w:val="multilevel"/>
    <w:tmpl w:val="D5E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4273EC"/>
    <w:multiLevelType w:val="hybridMultilevel"/>
    <w:tmpl w:val="07EA1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2D02DB4"/>
    <w:multiLevelType w:val="hybridMultilevel"/>
    <w:tmpl w:val="25A80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A565D4F"/>
    <w:multiLevelType w:val="hybridMultilevel"/>
    <w:tmpl w:val="F55458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5B0C16FB"/>
    <w:multiLevelType w:val="hybridMultilevel"/>
    <w:tmpl w:val="80828010"/>
    <w:lvl w:ilvl="0" w:tplc="52BEAB4E">
      <w:start w:val="70"/>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0C81DAD"/>
    <w:multiLevelType w:val="hybridMultilevel"/>
    <w:tmpl w:val="346694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33067A7"/>
    <w:multiLevelType w:val="hybridMultilevel"/>
    <w:tmpl w:val="A412D16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3" w15:restartNumberingAfterBreak="0">
    <w:nsid w:val="7625458B"/>
    <w:multiLevelType w:val="multilevel"/>
    <w:tmpl w:val="40B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53446">
    <w:abstractNumId w:val="1"/>
  </w:num>
  <w:num w:numId="2" w16cid:durableId="944579571">
    <w:abstractNumId w:val="13"/>
  </w:num>
  <w:num w:numId="3" w16cid:durableId="668873670">
    <w:abstractNumId w:val="12"/>
  </w:num>
  <w:num w:numId="4" w16cid:durableId="1493176213">
    <w:abstractNumId w:val="1"/>
  </w:num>
  <w:num w:numId="5" w16cid:durableId="1117875615">
    <w:abstractNumId w:val="6"/>
  </w:num>
  <w:num w:numId="6" w16cid:durableId="823470710">
    <w:abstractNumId w:val="10"/>
  </w:num>
  <w:num w:numId="7" w16cid:durableId="1760833795">
    <w:abstractNumId w:val="0"/>
  </w:num>
  <w:num w:numId="8" w16cid:durableId="9338419">
    <w:abstractNumId w:val="5"/>
  </w:num>
  <w:num w:numId="9" w16cid:durableId="1373069043">
    <w:abstractNumId w:val="7"/>
  </w:num>
  <w:num w:numId="10" w16cid:durableId="1018429641">
    <w:abstractNumId w:val="8"/>
  </w:num>
  <w:num w:numId="11" w16cid:durableId="690650509">
    <w:abstractNumId w:val="1"/>
  </w:num>
  <w:num w:numId="12" w16cid:durableId="104009513">
    <w:abstractNumId w:val="9"/>
  </w:num>
  <w:num w:numId="13" w16cid:durableId="188766877">
    <w:abstractNumId w:val="3"/>
  </w:num>
  <w:num w:numId="14" w16cid:durableId="1654063316">
    <w:abstractNumId w:val="11"/>
  </w:num>
  <w:num w:numId="15" w16cid:durableId="817310666">
    <w:abstractNumId w:val="2"/>
  </w:num>
  <w:num w:numId="16" w16cid:durableId="254216392">
    <w:abstractNumId w:val="4"/>
  </w:num>
  <w:num w:numId="17" w16cid:durableId="1544171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385"/>
    <w:rsid w:val="000017D0"/>
    <w:rsid w:val="00003E5F"/>
    <w:rsid w:val="00003F66"/>
    <w:rsid w:val="00004876"/>
    <w:rsid w:val="00007AC3"/>
    <w:rsid w:val="00007CE6"/>
    <w:rsid w:val="00015809"/>
    <w:rsid w:val="00017EEF"/>
    <w:rsid w:val="000414AB"/>
    <w:rsid w:val="00042F50"/>
    <w:rsid w:val="000439C5"/>
    <w:rsid w:val="00055D33"/>
    <w:rsid w:val="00057335"/>
    <w:rsid w:val="00057937"/>
    <w:rsid w:val="00073205"/>
    <w:rsid w:val="000826C0"/>
    <w:rsid w:val="00090499"/>
    <w:rsid w:val="000A3CA0"/>
    <w:rsid w:val="000A5E9C"/>
    <w:rsid w:val="000A71EA"/>
    <w:rsid w:val="000B0BEE"/>
    <w:rsid w:val="000B3143"/>
    <w:rsid w:val="000B5E5C"/>
    <w:rsid w:val="000C0728"/>
    <w:rsid w:val="000E3722"/>
    <w:rsid w:val="000F55F7"/>
    <w:rsid w:val="00102F4E"/>
    <w:rsid w:val="001165E9"/>
    <w:rsid w:val="001203D8"/>
    <w:rsid w:val="00123C23"/>
    <w:rsid w:val="00127A87"/>
    <w:rsid w:val="00136F75"/>
    <w:rsid w:val="0013754B"/>
    <w:rsid w:val="0014122C"/>
    <w:rsid w:val="00142FEB"/>
    <w:rsid w:val="00152130"/>
    <w:rsid w:val="00153718"/>
    <w:rsid w:val="00156ED3"/>
    <w:rsid w:val="00163675"/>
    <w:rsid w:val="0016594E"/>
    <w:rsid w:val="00167D21"/>
    <w:rsid w:val="0017393E"/>
    <w:rsid w:val="001814A4"/>
    <w:rsid w:val="00181507"/>
    <w:rsid w:val="00183BC2"/>
    <w:rsid w:val="00184C1C"/>
    <w:rsid w:val="00186570"/>
    <w:rsid w:val="00190B9E"/>
    <w:rsid w:val="001D1980"/>
    <w:rsid w:val="001D5C35"/>
    <w:rsid w:val="001E76B8"/>
    <w:rsid w:val="001F4B29"/>
    <w:rsid w:val="00200321"/>
    <w:rsid w:val="00201583"/>
    <w:rsid w:val="00205037"/>
    <w:rsid w:val="00207101"/>
    <w:rsid w:val="00212D87"/>
    <w:rsid w:val="002171BA"/>
    <w:rsid w:val="00217BF9"/>
    <w:rsid w:val="00223318"/>
    <w:rsid w:val="0022376D"/>
    <w:rsid w:val="00244D93"/>
    <w:rsid w:val="00247982"/>
    <w:rsid w:val="00247F54"/>
    <w:rsid w:val="0025233A"/>
    <w:rsid w:val="002536C5"/>
    <w:rsid w:val="00255B69"/>
    <w:rsid w:val="00257E0A"/>
    <w:rsid w:val="00263753"/>
    <w:rsid w:val="002736D8"/>
    <w:rsid w:val="002963E3"/>
    <w:rsid w:val="002968DB"/>
    <w:rsid w:val="002A300D"/>
    <w:rsid w:val="002A6BE7"/>
    <w:rsid w:val="002B03D2"/>
    <w:rsid w:val="002B0B64"/>
    <w:rsid w:val="002B3D82"/>
    <w:rsid w:val="002B6E06"/>
    <w:rsid w:val="002C078D"/>
    <w:rsid w:val="002C0854"/>
    <w:rsid w:val="002C2ABC"/>
    <w:rsid w:val="002C35B6"/>
    <w:rsid w:val="002D75A0"/>
    <w:rsid w:val="002D7648"/>
    <w:rsid w:val="002E1650"/>
    <w:rsid w:val="002F0CCF"/>
    <w:rsid w:val="0030173C"/>
    <w:rsid w:val="003040D7"/>
    <w:rsid w:val="003118FB"/>
    <w:rsid w:val="003127E0"/>
    <w:rsid w:val="00320C5E"/>
    <w:rsid w:val="00324BB0"/>
    <w:rsid w:val="00333495"/>
    <w:rsid w:val="003365FE"/>
    <w:rsid w:val="0034320B"/>
    <w:rsid w:val="00346C5F"/>
    <w:rsid w:val="00353A1E"/>
    <w:rsid w:val="00370B4A"/>
    <w:rsid w:val="00373385"/>
    <w:rsid w:val="00377DCC"/>
    <w:rsid w:val="0039291B"/>
    <w:rsid w:val="00395C91"/>
    <w:rsid w:val="003A5884"/>
    <w:rsid w:val="003B0499"/>
    <w:rsid w:val="003B2F6F"/>
    <w:rsid w:val="003B33C3"/>
    <w:rsid w:val="003B73F3"/>
    <w:rsid w:val="003C2D80"/>
    <w:rsid w:val="003C2E3F"/>
    <w:rsid w:val="003C790D"/>
    <w:rsid w:val="003D75B6"/>
    <w:rsid w:val="003E2048"/>
    <w:rsid w:val="003F09E9"/>
    <w:rsid w:val="00407D1A"/>
    <w:rsid w:val="00412554"/>
    <w:rsid w:val="00417F8E"/>
    <w:rsid w:val="00424897"/>
    <w:rsid w:val="00432A7D"/>
    <w:rsid w:val="00432D5B"/>
    <w:rsid w:val="00436E2F"/>
    <w:rsid w:val="00456F40"/>
    <w:rsid w:val="00462756"/>
    <w:rsid w:val="00480560"/>
    <w:rsid w:val="00482DC1"/>
    <w:rsid w:val="004A1550"/>
    <w:rsid w:val="004A3269"/>
    <w:rsid w:val="004B67A9"/>
    <w:rsid w:val="004C3544"/>
    <w:rsid w:val="004C592B"/>
    <w:rsid w:val="004D0889"/>
    <w:rsid w:val="004E1AEC"/>
    <w:rsid w:val="004E7E2F"/>
    <w:rsid w:val="004F5B9C"/>
    <w:rsid w:val="004F7F5E"/>
    <w:rsid w:val="00501D4B"/>
    <w:rsid w:val="00503012"/>
    <w:rsid w:val="00504A39"/>
    <w:rsid w:val="0051175A"/>
    <w:rsid w:val="005228B7"/>
    <w:rsid w:val="00523D12"/>
    <w:rsid w:val="00537B2B"/>
    <w:rsid w:val="00544C15"/>
    <w:rsid w:val="00545381"/>
    <w:rsid w:val="0055242C"/>
    <w:rsid w:val="00553512"/>
    <w:rsid w:val="005633F6"/>
    <w:rsid w:val="005668BF"/>
    <w:rsid w:val="00571C88"/>
    <w:rsid w:val="00582561"/>
    <w:rsid w:val="0059329A"/>
    <w:rsid w:val="005A4483"/>
    <w:rsid w:val="005B18EA"/>
    <w:rsid w:val="005B52AD"/>
    <w:rsid w:val="005B69A6"/>
    <w:rsid w:val="005C3823"/>
    <w:rsid w:val="005C4348"/>
    <w:rsid w:val="005E1BBE"/>
    <w:rsid w:val="005E2FCC"/>
    <w:rsid w:val="005E4FA6"/>
    <w:rsid w:val="005F443E"/>
    <w:rsid w:val="005F666B"/>
    <w:rsid w:val="006074B1"/>
    <w:rsid w:val="00614BA9"/>
    <w:rsid w:val="00617BBA"/>
    <w:rsid w:val="006267A9"/>
    <w:rsid w:val="00630A9D"/>
    <w:rsid w:val="00634376"/>
    <w:rsid w:val="006446B4"/>
    <w:rsid w:val="00646BED"/>
    <w:rsid w:val="00651D11"/>
    <w:rsid w:val="00662A9A"/>
    <w:rsid w:val="00664D05"/>
    <w:rsid w:val="00671913"/>
    <w:rsid w:val="00680F96"/>
    <w:rsid w:val="00681728"/>
    <w:rsid w:val="00686976"/>
    <w:rsid w:val="00692C17"/>
    <w:rsid w:val="006A4DAC"/>
    <w:rsid w:val="006B0962"/>
    <w:rsid w:val="006B4A3F"/>
    <w:rsid w:val="006D0F25"/>
    <w:rsid w:val="006D2EDC"/>
    <w:rsid w:val="006D4566"/>
    <w:rsid w:val="006E2B8D"/>
    <w:rsid w:val="006E3016"/>
    <w:rsid w:val="006E4B6E"/>
    <w:rsid w:val="006E7DF5"/>
    <w:rsid w:val="00714896"/>
    <w:rsid w:val="00717652"/>
    <w:rsid w:val="00721E4A"/>
    <w:rsid w:val="00731C43"/>
    <w:rsid w:val="00732D52"/>
    <w:rsid w:val="00732E1E"/>
    <w:rsid w:val="00737871"/>
    <w:rsid w:val="0074234A"/>
    <w:rsid w:val="00766BF3"/>
    <w:rsid w:val="00771EC8"/>
    <w:rsid w:val="00775E6A"/>
    <w:rsid w:val="007844A8"/>
    <w:rsid w:val="00792955"/>
    <w:rsid w:val="007A4F88"/>
    <w:rsid w:val="007A5EDA"/>
    <w:rsid w:val="007A6CD5"/>
    <w:rsid w:val="007B0D48"/>
    <w:rsid w:val="007B4782"/>
    <w:rsid w:val="007D2158"/>
    <w:rsid w:val="007D5B1B"/>
    <w:rsid w:val="007D7A7C"/>
    <w:rsid w:val="007F2E1D"/>
    <w:rsid w:val="007F438A"/>
    <w:rsid w:val="007F45F7"/>
    <w:rsid w:val="007F547B"/>
    <w:rsid w:val="00812329"/>
    <w:rsid w:val="00812DB4"/>
    <w:rsid w:val="008400B0"/>
    <w:rsid w:val="008410E4"/>
    <w:rsid w:val="00843203"/>
    <w:rsid w:val="00846E68"/>
    <w:rsid w:val="008579DE"/>
    <w:rsid w:val="00857EC5"/>
    <w:rsid w:val="008629F2"/>
    <w:rsid w:val="00865CB8"/>
    <w:rsid w:val="00870FBB"/>
    <w:rsid w:val="00873992"/>
    <w:rsid w:val="00873F40"/>
    <w:rsid w:val="008803C2"/>
    <w:rsid w:val="008B1279"/>
    <w:rsid w:val="008C4D6A"/>
    <w:rsid w:val="008C6DFC"/>
    <w:rsid w:val="008D4132"/>
    <w:rsid w:val="008E3DC6"/>
    <w:rsid w:val="008E5E7B"/>
    <w:rsid w:val="008F1837"/>
    <w:rsid w:val="008F5027"/>
    <w:rsid w:val="00915A33"/>
    <w:rsid w:val="00930E18"/>
    <w:rsid w:val="00931259"/>
    <w:rsid w:val="00935428"/>
    <w:rsid w:val="0093691F"/>
    <w:rsid w:val="00955F2D"/>
    <w:rsid w:val="009640E3"/>
    <w:rsid w:val="009644F9"/>
    <w:rsid w:val="00967C92"/>
    <w:rsid w:val="0097137D"/>
    <w:rsid w:val="00971784"/>
    <w:rsid w:val="009741AA"/>
    <w:rsid w:val="00977C50"/>
    <w:rsid w:val="00985411"/>
    <w:rsid w:val="0099027A"/>
    <w:rsid w:val="00990FB5"/>
    <w:rsid w:val="00997207"/>
    <w:rsid w:val="009972B1"/>
    <w:rsid w:val="009A2335"/>
    <w:rsid w:val="009A4E24"/>
    <w:rsid w:val="009A6E89"/>
    <w:rsid w:val="009B549E"/>
    <w:rsid w:val="009C36C4"/>
    <w:rsid w:val="009D7FCD"/>
    <w:rsid w:val="009E72DB"/>
    <w:rsid w:val="009F0A8E"/>
    <w:rsid w:val="009F1840"/>
    <w:rsid w:val="009F19E5"/>
    <w:rsid w:val="00A239F0"/>
    <w:rsid w:val="00A267E3"/>
    <w:rsid w:val="00A2686D"/>
    <w:rsid w:val="00A52F08"/>
    <w:rsid w:val="00A5570B"/>
    <w:rsid w:val="00A6055F"/>
    <w:rsid w:val="00A7297A"/>
    <w:rsid w:val="00A72D10"/>
    <w:rsid w:val="00AA46C7"/>
    <w:rsid w:val="00AA7E38"/>
    <w:rsid w:val="00AB6D6E"/>
    <w:rsid w:val="00AC6E48"/>
    <w:rsid w:val="00AC6F47"/>
    <w:rsid w:val="00AC7D53"/>
    <w:rsid w:val="00AE171F"/>
    <w:rsid w:val="00AE5EAC"/>
    <w:rsid w:val="00AE7268"/>
    <w:rsid w:val="00B0795D"/>
    <w:rsid w:val="00B128BA"/>
    <w:rsid w:val="00B214E9"/>
    <w:rsid w:val="00B21C75"/>
    <w:rsid w:val="00B41107"/>
    <w:rsid w:val="00B55324"/>
    <w:rsid w:val="00B607AE"/>
    <w:rsid w:val="00B65BE4"/>
    <w:rsid w:val="00B67BC0"/>
    <w:rsid w:val="00B716D8"/>
    <w:rsid w:val="00B72F70"/>
    <w:rsid w:val="00B738D6"/>
    <w:rsid w:val="00B73A57"/>
    <w:rsid w:val="00B77733"/>
    <w:rsid w:val="00B80F94"/>
    <w:rsid w:val="00B81A3A"/>
    <w:rsid w:val="00B910DA"/>
    <w:rsid w:val="00B94050"/>
    <w:rsid w:val="00BA3577"/>
    <w:rsid w:val="00BA43C8"/>
    <w:rsid w:val="00BB5146"/>
    <w:rsid w:val="00BB75A5"/>
    <w:rsid w:val="00BC6ABF"/>
    <w:rsid w:val="00BD0D58"/>
    <w:rsid w:val="00BD5B33"/>
    <w:rsid w:val="00BE4C09"/>
    <w:rsid w:val="00BE57B7"/>
    <w:rsid w:val="00C01711"/>
    <w:rsid w:val="00C02C0A"/>
    <w:rsid w:val="00C076F3"/>
    <w:rsid w:val="00C1449D"/>
    <w:rsid w:val="00C22AC4"/>
    <w:rsid w:val="00C22B72"/>
    <w:rsid w:val="00C308EB"/>
    <w:rsid w:val="00C35FF2"/>
    <w:rsid w:val="00C4160D"/>
    <w:rsid w:val="00C45DCF"/>
    <w:rsid w:val="00C461D9"/>
    <w:rsid w:val="00C5547C"/>
    <w:rsid w:val="00C57E57"/>
    <w:rsid w:val="00C62E51"/>
    <w:rsid w:val="00C77AAC"/>
    <w:rsid w:val="00C8046B"/>
    <w:rsid w:val="00C85255"/>
    <w:rsid w:val="00C92037"/>
    <w:rsid w:val="00CA1205"/>
    <w:rsid w:val="00CA32C0"/>
    <w:rsid w:val="00CA765B"/>
    <w:rsid w:val="00CB10AD"/>
    <w:rsid w:val="00CC434F"/>
    <w:rsid w:val="00CC44C7"/>
    <w:rsid w:val="00CD30E3"/>
    <w:rsid w:val="00CD3112"/>
    <w:rsid w:val="00CD513C"/>
    <w:rsid w:val="00CE2981"/>
    <w:rsid w:val="00CF03CC"/>
    <w:rsid w:val="00CF4462"/>
    <w:rsid w:val="00D01630"/>
    <w:rsid w:val="00D0346F"/>
    <w:rsid w:val="00D2226B"/>
    <w:rsid w:val="00D25048"/>
    <w:rsid w:val="00D33783"/>
    <w:rsid w:val="00D3600C"/>
    <w:rsid w:val="00D4245C"/>
    <w:rsid w:val="00D4670B"/>
    <w:rsid w:val="00D55C48"/>
    <w:rsid w:val="00D60926"/>
    <w:rsid w:val="00D849EA"/>
    <w:rsid w:val="00D96CD9"/>
    <w:rsid w:val="00DA6E13"/>
    <w:rsid w:val="00DA7E4D"/>
    <w:rsid w:val="00DB52F6"/>
    <w:rsid w:val="00DB7146"/>
    <w:rsid w:val="00DC5336"/>
    <w:rsid w:val="00DD4919"/>
    <w:rsid w:val="00DD5BDC"/>
    <w:rsid w:val="00DE2B0C"/>
    <w:rsid w:val="00DF1BFB"/>
    <w:rsid w:val="00DF1CE6"/>
    <w:rsid w:val="00E02EA4"/>
    <w:rsid w:val="00E1156B"/>
    <w:rsid w:val="00E2234D"/>
    <w:rsid w:val="00E24DAF"/>
    <w:rsid w:val="00E303A6"/>
    <w:rsid w:val="00E3075E"/>
    <w:rsid w:val="00E31010"/>
    <w:rsid w:val="00E362CB"/>
    <w:rsid w:val="00E364CA"/>
    <w:rsid w:val="00E55853"/>
    <w:rsid w:val="00E74793"/>
    <w:rsid w:val="00E75E20"/>
    <w:rsid w:val="00E83F64"/>
    <w:rsid w:val="00E84CCC"/>
    <w:rsid w:val="00E86441"/>
    <w:rsid w:val="00E87F9C"/>
    <w:rsid w:val="00E92A7D"/>
    <w:rsid w:val="00E92E47"/>
    <w:rsid w:val="00E96702"/>
    <w:rsid w:val="00EA5192"/>
    <w:rsid w:val="00EB0ABB"/>
    <w:rsid w:val="00EB7362"/>
    <w:rsid w:val="00ED2AC0"/>
    <w:rsid w:val="00ED3B65"/>
    <w:rsid w:val="00ED6D99"/>
    <w:rsid w:val="00F006CB"/>
    <w:rsid w:val="00F02FDE"/>
    <w:rsid w:val="00F11C7A"/>
    <w:rsid w:val="00F11FB8"/>
    <w:rsid w:val="00F1344C"/>
    <w:rsid w:val="00F20314"/>
    <w:rsid w:val="00F32C0D"/>
    <w:rsid w:val="00F402BE"/>
    <w:rsid w:val="00F61CCB"/>
    <w:rsid w:val="00F6520B"/>
    <w:rsid w:val="00F73047"/>
    <w:rsid w:val="00F8243B"/>
    <w:rsid w:val="00F86DD4"/>
    <w:rsid w:val="00FA03EA"/>
    <w:rsid w:val="00FA0646"/>
    <w:rsid w:val="00FA6E33"/>
    <w:rsid w:val="00FC18C4"/>
    <w:rsid w:val="00FC47CB"/>
    <w:rsid w:val="00FC7D8E"/>
    <w:rsid w:val="00FF71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3EFFF"/>
  <w15:docId w15:val="{7C8B2494-A2BD-418B-A1F0-0CBFB9304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fr-FR"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customStyle="1" w:styleId="En-tteCar">
    <w:name w:val="En-tête Car"/>
    <w:basedOn w:val="Absatz-Standardschriftart"/>
  </w:style>
  <w:style w:type="paragraph" w:styleId="Fuzeile">
    <w:name w:val="footer"/>
    <w:basedOn w:val="Standard"/>
    <w:pPr>
      <w:tabs>
        <w:tab w:val="center" w:pos="4536"/>
        <w:tab w:val="right" w:pos="9072"/>
      </w:tabs>
    </w:pPr>
  </w:style>
  <w:style w:type="character" w:customStyle="1" w:styleId="PieddepageCar">
    <w:name w:val="Pied de page Car"/>
    <w:basedOn w:val="Absatz-Standardschriftart"/>
  </w:style>
  <w:style w:type="character" w:styleId="Seitenzahl">
    <w:name w:val="page number"/>
    <w:basedOn w:val="Absatz-Standardschriftart"/>
  </w:style>
  <w:style w:type="paragraph" w:customStyle="1" w:styleId="MaintitleArial">
    <w:name w:val="Main title_Arial"/>
    <w:pPr>
      <w:suppressAutoHyphens/>
      <w:spacing w:line="560" w:lineRule="exact"/>
    </w:pPr>
    <w:rPr>
      <w:rFonts w:ascii="Arial" w:hAnsi="Arial" w:cs="Times New Roman (Corps CS)"/>
      <w:caps/>
      <w:color w:val="000000"/>
      <w:sz w:val="52"/>
      <w:szCs w:val="52"/>
    </w:rPr>
  </w:style>
  <w:style w:type="paragraph" w:customStyle="1" w:styleId="DatelineArial">
    <w:name w:val="Date line_Arial"/>
    <w:pPr>
      <w:suppressAutoHyphens/>
      <w:spacing w:after="540" w:line="400" w:lineRule="exact"/>
    </w:pPr>
    <w:rPr>
      <w:rFonts w:ascii="Arial" w:hAnsi="Arial"/>
    </w:rPr>
  </w:style>
  <w:style w:type="paragraph" w:customStyle="1" w:styleId="Subtitle1Arial">
    <w:name w:val="Subtitle 1_Arial"/>
    <w:basedOn w:val="Standard"/>
    <w:pPr>
      <w:spacing w:line="300" w:lineRule="exact"/>
    </w:pPr>
    <w:rPr>
      <w:rFonts w:ascii="Arial" w:hAnsi="Arial" w:cs="Times New Roman (Corps CS)"/>
      <w:b/>
      <w:bCs/>
      <w:caps/>
    </w:rPr>
  </w:style>
  <w:style w:type="paragraph" w:customStyle="1" w:styleId="Subtitle2Arial">
    <w:name w:val="Subtitle 2_Arial"/>
    <w:pPr>
      <w:suppressAutoHyphens/>
      <w:spacing w:line="300" w:lineRule="exact"/>
    </w:pPr>
    <w:rPr>
      <w:rFonts w:ascii="Arial" w:hAnsi="Arial" w:cs="Times New Roman (Corps CS)"/>
      <w:b/>
      <w:bCs/>
    </w:rPr>
  </w:style>
  <w:style w:type="paragraph" w:customStyle="1" w:styleId="Contenttext1Arial">
    <w:name w:val="Content text 1_Arial"/>
    <w:qFormat/>
    <w:pPr>
      <w:suppressAutoHyphens/>
      <w:spacing w:line="300" w:lineRule="exact"/>
      <w:jc w:val="both"/>
    </w:pPr>
    <w:rPr>
      <w:rFonts w:ascii="Arial" w:hAnsi="Arial" w:cs="Read Light"/>
    </w:rPr>
  </w:style>
  <w:style w:type="paragraph" w:customStyle="1" w:styleId="Contenttext2Arial">
    <w:name w:val="Content text 2_Arial"/>
    <w:qFormat/>
    <w:pPr>
      <w:suppressAutoHyphens/>
      <w:spacing w:line="240" w:lineRule="exact"/>
      <w:jc w:val="both"/>
    </w:pPr>
    <w:rPr>
      <w:rFonts w:ascii="Arial" w:hAnsi="Arial" w:cs="Read Light"/>
      <w:sz w:val="20"/>
      <w:szCs w:val="20"/>
    </w:rPr>
  </w:style>
  <w:style w:type="paragraph" w:customStyle="1" w:styleId="CaptionArial">
    <w:name w:val="Caption_Arial"/>
    <w:basedOn w:val="Standard"/>
    <w:rPr>
      <w:rFonts w:ascii="Arial" w:hAnsi="Arial" w:cs="Read"/>
      <w:sz w:val="12"/>
      <w:szCs w:val="12"/>
    </w:rPr>
  </w:style>
  <w:style w:type="character" w:styleId="Hyperlink">
    <w:name w:val="Hyperlink"/>
    <w:basedOn w:val="Absatz-Standardschriftart"/>
    <w:uiPriority w:val="99"/>
    <w:unhideWhenUsed/>
    <w:rsid w:val="007D7A7C"/>
    <w:rPr>
      <w:color w:val="467886" w:themeColor="hyperlink"/>
      <w:u w:val="single"/>
    </w:rPr>
  </w:style>
  <w:style w:type="character" w:styleId="NichtaufgelsteErwhnung">
    <w:name w:val="Unresolved Mention"/>
    <w:basedOn w:val="Absatz-Standardschriftart"/>
    <w:uiPriority w:val="99"/>
    <w:semiHidden/>
    <w:unhideWhenUsed/>
    <w:rsid w:val="007D7A7C"/>
    <w:rPr>
      <w:color w:val="605E5C"/>
      <w:shd w:val="clear" w:color="auto" w:fill="E1DFDD"/>
    </w:rPr>
  </w:style>
  <w:style w:type="paragraph" w:styleId="StandardWeb">
    <w:name w:val="Normal (Web)"/>
    <w:basedOn w:val="Standard"/>
    <w:uiPriority w:val="99"/>
    <w:unhideWhenUsed/>
    <w:rsid w:val="00D55C48"/>
    <w:pPr>
      <w:suppressAutoHyphens w:val="0"/>
      <w:autoSpaceDN/>
      <w:spacing w:before="100" w:beforeAutospacing="1" w:after="100" w:afterAutospacing="1"/>
    </w:pPr>
    <w:rPr>
      <w:rFonts w:ascii="Times New Roman" w:eastAsia="Times New Roman" w:hAnsi="Times New Roman"/>
      <w:lang w:val="de-AT" w:eastAsia="de-AT"/>
    </w:rPr>
  </w:style>
  <w:style w:type="character" w:styleId="Fett">
    <w:name w:val="Strong"/>
    <w:basedOn w:val="Absatz-Standardschriftart"/>
    <w:uiPriority w:val="22"/>
    <w:qFormat/>
    <w:rsid w:val="00D55C48"/>
    <w:rPr>
      <w:b/>
      <w:bCs/>
    </w:rPr>
  </w:style>
  <w:style w:type="paragraph" w:customStyle="1" w:styleId="4Lauftext">
    <w:name w:val="4_Lauftext"/>
    <w:basedOn w:val="Standard"/>
    <w:link w:val="4LauftextZchn"/>
    <w:qFormat/>
    <w:rsid w:val="006E4B6E"/>
    <w:pPr>
      <w:autoSpaceDE w:val="0"/>
      <w:adjustRightInd w:val="0"/>
      <w:spacing w:before="120" w:after="240" w:line="280" w:lineRule="atLeast"/>
      <w:jc w:val="both"/>
    </w:pPr>
    <w:rPr>
      <w:rFonts w:ascii="Arial" w:hAnsi="Arial" w:cs="Arial"/>
      <w:color w:val="000000"/>
      <w:sz w:val="20"/>
      <w:szCs w:val="20"/>
      <w:lang w:val="de-DE"/>
    </w:rPr>
  </w:style>
  <w:style w:type="character" w:customStyle="1" w:styleId="4LauftextZchn">
    <w:name w:val="4_Lauftext Zchn"/>
    <w:link w:val="4Lauftext"/>
    <w:rsid w:val="006E4B6E"/>
    <w:rPr>
      <w:rFonts w:ascii="Arial" w:hAnsi="Arial" w:cs="Arial"/>
      <w:color w:val="000000"/>
      <w:sz w:val="20"/>
      <w:szCs w:val="20"/>
      <w:lang w:val="de-DE"/>
    </w:rPr>
  </w:style>
  <w:style w:type="table" w:styleId="Tabellenraster">
    <w:name w:val="Table Grid"/>
    <w:basedOn w:val="NormaleTabelle"/>
    <w:uiPriority w:val="39"/>
    <w:rsid w:val="006E4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634376"/>
    <w:rPr>
      <w:sz w:val="20"/>
      <w:szCs w:val="20"/>
    </w:rPr>
  </w:style>
  <w:style w:type="character" w:customStyle="1" w:styleId="FunotentextZchn">
    <w:name w:val="Fußnotentext Zchn"/>
    <w:basedOn w:val="Absatz-Standardschriftart"/>
    <w:link w:val="Funotentext"/>
    <w:uiPriority w:val="99"/>
    <w:semiHidden/>
    <w:rsid w:val="00634376"/>
    <w:rPr>
      <w:sz w:val="20"/>
      <w:szCs w:val="20"/>
    </w:rPr>
  </w:style>
  <w:style w:type="character" w:styleId="Funotenzeichen">
    <w:name w:val="footnote reference"/>
    <w:basedOn w:val="Absatz-Standardschriftart"/>
    <w:uiPriority w:val="99"/>
    <w:semiHidden/>
    <w:unhideWhenUsed/>
    <w:rsid w:val="00634376"/>
    <w:rPr>
      <w:vertAlign w:val="superscript"/>
    </w:rPr>
  </w:style>
  <w:style w:type="paragraph" w:customStyle="1" w:styleId="AnsprechpartnerLink">
    <w:name w:val="Ansprechpartner_Link"/>
    <w:basedOn w:val="Standard"/>
    <w:link w:val="AnsprechpartnerLinkChar"/>
    <w:rsid w:val="000414AB"/>
    <w:pPr>
      <w:numPr>
        <w:ilvl w:val="12"/>
      </w:numPr>
      <w:autoSpaceDN/>
      <w:ind w:right="27"/>
    </w:pPr>
    <w:rPr>
      <w:rFonts w:ascii="Arial" w:eastAsia="Times New Roman" w:hAnsi="Arial"/>
      <w:b/>
      <w:bCs/>
      <w:sz w:val="22"/>
      <w:szCs w:val="20"/>
      <w:lang w:val="de-DE" w:eastAsia="de-DE"/>
    </w:rPr>
  </w:style>
  <w:style w:type="character" w:customStyle="1" w:styleId="AnsprechpartnerLinkChar">
    <w:name w:val="Ansprechpartner_Link Char"/>
    <w:link w:val="AnsprechpartnerLink"/>
    <w:locked/>
    <w:rsid w:val="000414AB"/>
    <w:rPr>
      <w:rFonts w:ascii="Arial" w:eastAsia="Times New Roman" w:hAnsi="Arial"/>
      <w:b/>
      <w:bCs/>
      <w:sz w:val="22"/>
      <w:szCs w:val="20"/>
      <w:lang w:val="de-DE" w:eastAsia="de-DE"/>
    </w:rPr>
  </w:style>
  <w:style w:type="paragraph" w:styleId="Listenabsatz">
    <w:name w:val="List Paragraph"/>
    <w:basedOn w:val="Standard"/>
    <w:uiPriority w:val="34"/>
    <w:qFormat/>
    <w:rsid w:val="00721E4A"/>
    <w:pPr>
      <w:suppressAutoHyphens w:val="0"/>
      <w:autoSpaceDN/>
      <w:spacing w:after="160" w:line="259" w:lineRule="auto"/>
      <w:ind w:left="720"/>
      <w:contextualSpacing/>
    </w:pPr>
    <w:rPr>
      <w:rFonts w:asciiTheme="minorHAnsi" w:eastAsiaTheme="minorHAnsi" w:hAnsiTheme="minorHAnsi" w:cstheme="minorBidi"/>
      <w:kern w:val="2"/>
      <w:sz w:val="22"/>
      <w:szCs w:val="22"/>
      <w:lang w:val="de-AT"/>
    </w:rPr>
  </w:style>
  <w:style w:type="character" w:styleId="Kommentarzeichen">
    <w:name w:val="annotation reference"/>
    <w:basedOn w:val="Absatz-Standardschriftart"/>
    <w:semiHidden/>
    <w:unhideWhenUsed/>
    <w:rsid w:val="00DB52F6"/>
    <w:rPr>
      <w:sz w:val="16"/>
      <w:szCs w:val="16"/>
    </w:rPr>
  </w:style>
  <w:style w:type="paragraph" w:customStyle="1" w:styleId="Ansprechpartner">
    <w:name w:val="Ansprechpartner"/>
    <w:basedOn w:val="Standard"/>
    <w:rsid w:val="00C308EB"/>
    <w:pPr>
      <w:numPr>
        <w:ilvl w:val="12"/>
      </w:numPr>
      <w:autoSpaceDN/>
      <w:spacing w:before="360" w:line="260" w:lineRule="atLeast"/>
      <w:ind w:right="27"/>
    </w:pPr>
    <w:rPr>
      <w:rFonts w:ascii="Arial" w:eastAsia="Times New Roman" w:hAnsi="Arial"/>
      <w:b/>
      <w:bCs/>
      <w:sz w:val="22"/>
      <w:szCs w:val="20"/>
      <w:lang w:val="de-DE" w:eastAsia="de-DE"/>
    </w:rPr>
  </w:style>
  <w:style w:type="character" w:customStyle="1" w:styleId="normaltextrun">
    <w:name w:val="normaltextrun"/>
    <w:basedOn w:val="Absatz-Standardschriftart"/>
    <w:rsid w:val="00E92E47"/>
  </w:style>
  <w:style w:type="paragraph" w:styleId="Kommentartext">
    <w:name w:val="annotation text"/>
    <w:basedOn w:val="Standard"/>
    <w:link w:val="KommentartextZchn"/>
    <w:unhideWhenUsed/>
    <w:rsid w:val="00737871"/>
    <w:pPr>
      <w:suppressAutoHyphens w:val="0"/>
      <w:autoSpaceDN/>
    </w:pPr>
    <w:rPr>
      <w:rFonts w:ascii="Times New Roman" w:eastAsia="Times New Roman" w:hAnsi="Times New Roman"/>
      <w:sz w:val="20"/>
      <w:szCs w:val="20"/>
      <w:lang w:val="de-DE" w:eastAsia="de-DE"/>
    </w:rPr>
  </w:style>
  <w:style w:type="character" w:customStyle="1" w:styleId="KommentartextZchn">
    <w:name w:val="Kommentartext Zchn"/>
    <w:basedOn w:val="Absatz-Standardschriftart"/>
    <w:link w:val="Kommentartext"/>
    <w:rsid w:val="00737871"/>
    <w:rPr>
      <w:rFonts w:ascii="Times New Roman" w:eastAsia="Times New Roman" w:hAnsi="Times New Roman"/>
      <w:sz w:val="20"/>
      <w:szCs w:val="20"/>
      <w:lang w:val="de-DE" w:eastAsia="de-DE"/>
    </w:rPr>
  </w:style>
  <w:style w:type="paragraph" w:styleId="berarbeitung">
    <w:name w:val="Revision"/>
    <w:hidden/>
    <w:uiPriority w:val="99"/>
    <w:semiHidden/>
    <w:rsid w:val="007D5B1B"/>
    <w:pPr>
      <w:autoSpaceDN/>
    </w:pPr>
  </w:style>
  <w:style w:type="paragraph" w:styleId="Kommentarthema">
    <w:name w:val="annotation subject"/>
    <w:basedOn w:val="Kommentartext"/>
    <w:next w:val="Kommentartext"/>
    <w:link w:val="KommentarthemaZchn"/>
    <w:uiPriority w:val="99"/>
    <w:semiHidden/>
    <w:unhideWhenUsed/>
    <w:rsid w:val="008D4132"/>
    <w:pPr>
      <w:suppressAutoHyphens/>
      <w:autoSpaceDN w:val="0"/>
    </w:pPr>
    <w:rPr>
      <w:rFonts w:ascii="Calibri" w:eastAsia="Calibri" w:hAnsi="Calibri"/>
      <w:b/>
      <w:bCs/>
      <w:lang w:val="fr-FR" w:eastAsia="en-US"/>
    </w:rPr>
  </w:style>
  <w:style w:type="character" w:customStyle="1" w:styleId="KommentarthemaZchn">
    <w:name w:val="Kommentarthema Zchn"/>
    <w:basedOn w:val="KommentartextZchn"/>
    <w:link w:val="Kommentarthema"/>
    <w:uiPriority w:val="99"/>
    <w:semiHidden/>
    <w:rsid w:val="008D4132"/>
    <w:rPr>
      <w:rFonts w:ascii="Times New Roman" w:eastAsia="Times New Roman" w:hAnsi="Times New Roman"/>
      <w:b/>
      <w:bCs/>
      <w:sz w:val="20"/>
      <w:szCs w:val="20"/>
      <w:lang w:val="de-DE" w:eastAsia="de-DE"/>
    </w:rPr>
  </w:style>
  <w:style w:type="character" w:styleId="BesuchterLink">
    <w:name w:val="FollowedHyperlink"/>
    <w:basedOn w:val="Absatz-Standardschriftart"/>
    <w:uiPriority w:val="99"/>
    <w:semiHidden/>
    <w:unhideWhenUsed/>
    <w:rsid w:val="002D75A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3428">
      <w:bodyDiv w:val="1"/>
      <w:marLeft w:val="0"/>
      <w:marRight w:val="0"/>
      <w:marTop w:val="0"/>
      <w:marBottom w:val="0"/>
      <w:divBdr>
        <w:top w:val="none" w:sz="0" w:space="0" w:color="auto"/>
        <w:left w:val="none" w:sz="0" w:space="0" w:color="auto"/>
        <w:bottom w:val="none" w:sz="0" w:space="0" w:color="auto"/>
        <w:right w:val="none" w:sz="0" w:space="0" w:color="auto"/>
      </w:divBdr>
    </w:div>
    <w:div w:id="234973395">
      <w:bodyDiv w:val="1"/>
      <w:marLeft w:val="0"/>
      <w:marRight w:val="0"/>
      <w:marTop w:val="0"/>
      <w:marBottom w:val="0"/>
      <w:divBdr>
        <w:top w:val="none" w:sz="0" w:space="0" w:color="auto"/>
        <w:left w:val="none" w:sz="0" w:space="0" w:color="auto"/>
        <w:bottom w:val="none" w:sz="0" w:space="0" w:color="auto"/>
        <w:right w:val="none" w:sz="0" w:space="0" w:color="auto"/>
      </w:divBdr>
    </w:div>
    <w:div w:id="240331936">
      <w:bodyDiv w:val="1"/>
      <w:marLeft w:val="0"/>
      <w:marRight w:val="0"/>
      <w:marTop w:val="0"/>
      <w:marBottom w:val="0"/>
      <w:divBdr>
        <w:top w:val="none" w:sz="0" w:space="0" w:color="auto"/>
        <w:left w:val="none" w:sz="0" w:space="0" w:color="auto"/>
        <w:bottom w:val="none" w:sz="0" w:space="0" w:color="auto"/>
        <w:right w:val="none" w:sz="0" w:space="0" w:color="auto"/>
      </w:divBdr>
    </w:div>
    <w:div w:id="259142019">
      <w:bodyDiv w:val="1"/>
      <w:marLeft w:val="0"/>
      <w:marRight w:val="0"/>
      <w:marTop w:val="0"/>
      <w:marBottom w:val="0"/>
      <w:divBdr>
        <w:top w:val="none" w:sz="0" w:space="0" w:color="auto"/>
        <w:left w:val="none" w:sz="0" w:space="0" w:color="auto"/>
        <w:bottom w:val="none" w:sz="0" w:space="0" w:color="auto"/>
        <w:right w:val="none" w:sz="0" w:space="0" w:color="auto"/>
      </w:divBdr>
    </w:div>
    <w:div w:id="332878886">
      <w:bodyDiv w:val="1"/>
      <w:marLeft w:val="0"/>
      <w:marRight w:val="0"/>
      <w:marTop w:val="0"/>
      <w:marBottom w:val="0"/>
      <w:divBdr>
        <w:top w:val="none" w:sz="0" w:space="0" w:color="auto"/>
        <w:left w:val="none" w:sz="0" w:space="0" w:color="auto"/>
        <w:bottom w:val="none" w:sz="0" w:space="0" w:color="auto"/>
        <w:right w:val="none" w:sz="0" w:space="0" w:color="auto"/>
      </w:divBdr>
    </w:div>
    <w:div w:id="428737337">
      <w:bodyDiv w:val="1"/>
      <w:marLeft w:val="0"/>
      <w:marRight w:val="0"/>
      <w:marTop w:val="0"/>
      <w:marBottom w:val="0"/>
      <w:divBdr>
        <w:top w:val="none" w:sz="0" w:space="0" w:color="auto"/>
        <w:left w:val="none" w:sz="0" w:space="0" w:color="auto"/>
        <w:bottom w:val="none" w:sz="0" w:space="0" w:color="auto"/>
        <w:right w:val="none" w:sz="0" w:space="0" w:color="auto"/>
      </w:divBdr>
    </w:div>
    <w:div w:id="487867776">
      <w:bodyDiv w:val="1"/>
      <w:marLeft w:val="0"/>
      <w:marRight w:val="0"/>
      <w:marTop w:val="0"/>
      <w:marBottom w:val="0"/>
      <w:divBdr>
        <w:top w:val="none" w:sz="0" w:space="0" w:color="auto"/>
        <w:left w:val="none" w:sz="0" w:space="0" w:color="auto"/>
        <w:bottom w:val="none" w:sz="0" w:space="0" w:color="auto"/>
        <w:right w:val="none" w:sz="0" w:space="0" w:color="auto"/>
      </w:divBdr>
    </w:div>
    <w:div w:id="554051170">
      <w:bodyDiv w:val="1"/>
      <w:marLeft w:val="0"/>
      <w:marRight w:val="0"/>
      <w:marTop w:val="0"/>
      <w:marBottom w:val="0"/>
      <w:divBdr>
        <w:top w:val="none" w:sz="0" w:space="0" w:color="auto"/>
        <w:left w:val="none" w:sz="0" w:space="0" w:color="auto"/>
        <w:bottom w:val="none" w:sz="0" w:space="0" w:color="auto"/>
        <w:right w:val="none" w:sz="0" w:space="0" w:color="auto"/>
      </w:divBdr>
    </w:div>
    <w:div w:id="632709935">
      <w:bodyDiv w:val="1"/>
      <w:marLeft w:val="0"/>
      <w:marRight w:val="0"/>
      <w:marTop w:val="0"/>
      <w:marBottom w:val="0"/>
      <w:divBdr>
        <w:top w:val="none" w:sz="0" w:space="0" w:color="auto"/>
        <w:left w:val="none" w:sz="0" w:space="0" w:color="auto"/>
        <w:bottom w:val="none" w:sz="0" w:space="0" w:color="auto"/>
        <w:right w:val="none" w:sz="0" w:space="0" w:color="auto"/>
      </w:divBdr>
    </w:div>
    <w:div w:id="1068764989">
      <w:bodyDiv w:val="1"/>
      <w:marLeft w:val="0"/>
      <w:marRight w:val="0"/>
      <w:marTop w:val="0"/>
      <w:marBottom w:val="0"/>
      <w:divBdr>
        <w:top w:val="none" w:sz="0" w:space="0" w:color="auto"/>
        <w:left w:val="none" w:sz="0" w:space="0" w:color="auto"/>
        <w:bottom w:val="none" w:sz="0" w:space="0" w:color="auto"/>
        <w:right w:val="none" w:sz="0" w:space="0" w:color="auto"/>
      </w:divBdr>
    </w:div>
    <w:div w:id="1083993288">
      <w:bodyDiv w:val="1"/>
      <w:marLeft w:val="0"/>
      <w:marRight w:val="0"/>
      <w:marTop w:val="0"/>
      <w:marBottom w:val="0"/>
      <w:divBdr>
        <w:top w:val="none" w:sz="0" w:space="0" w:color="auto"/>
        <w:left w:val="none" w:sz="0" w:space="0" w:color="auto"/>
        <w:bottom w:val="none" w:sz="0" w:space="0" w:color="auto"/>
        <w:right w:val="none" w:sz="0" w:space="0" w:color="auto"/>
      </w:divBdr>
      <w:divsChild>
        <w:div w:id="524633822">
          <w:marLeft w:val="0"/>
          <w:marRight w:val="0"/>
          <w:marTop w:val="0"/>
          <w:marBottom w:val="0"/>
          <w:divBdr>
            <w:top w:val="none" w:sz="0" w:space="0" w:color="auto"/>
            <w:left w:val="none" w:sz="0" w:space="0" w:color="auto"/>
            <w:bottom w:val="none" w:sz="0" w:space="0" w:color="auto"/>
            <w:right w:val="none" w:sz="0" w:space="0" w:color="auto"/>
          </w:divBdr>
          <w:divsChild>
            <w:div w:id="1258635139">
              <w:marLeft w:val="0"/>
              <w:marRight w:val="0"/>
              <w:marTop w:val="0"/>
              <w:marBottom w:val="0"/>
              <w:divBdr>
                <w:top w:val="none" w:sz="0" w:space="0" w:color="auto"/>
                <w:left w:val="none" w:sz="0" w:space="0" w:color="auto"/>
                <w:bottom w:val="none" w:sz="0" w:space="0" w:color="auto"/>
                <w:right w:val="none" w:sz="0" w:space="0" w:color="auto"/>
              </w:divBdr>
              <w:divsChild>
                <w:div w:id="1675498302">
                  <w:marLeft w:val="0"/>
                  <w:marRight w:val="0"/>
                  <w:marTop w:val="0"/>
                  <w:marBottom w:val="0"/>
                  <w:divBdr>
                    <w:top w:val="none" w:sz="0" w:space="0" w:color="auto"/>
                    <w:left w:val="none" w:sz="0" w:space="0" w:color="auto"/>
                    <w:bottom w:val="none" w:sz="0" w:space="0" w:color="auto"/>
                    <w:right w:val="none" w:sz="0" w:space="0" w:color="auto"/>
                  </w:divBdr>
                  <w:divsChild>
                    <w:div w:id="13936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6821">
      <w:bodyDiv w:val="1"/>
      <w:marLeft w:val="0"/>
      <w:marRight w:val="0"/>
      <w:marTop w:val="0"/>
      <w:marBottom w:val="0"/>
      <w:divBdr>
        <w:top w:val="none" w:sz="0" w:space="0" w:color="auto"/>
        <w:left w:val="none" w:sz="0" w:space="0" w:color="auto"/>
        <w:bottom w:val="none" w:sz="0" w:space="0" w:color="auto"/>
        <w:right w:val="none" w:sz="0" w:space="0" w:color="auto"/>
      </w:divBdr>
      <w:divsChild>
        <w:div w:id="189413432">
          <w:marLeft w:val="0"/>
          <w:marRight w:val="0"/>
          <w:marTop w:val="0"/>
          <w:marBottom w:val="0"/>
          <w:divBdr>
            <w:top w:val="none" w:sz="0" w:space="0" w:color="auto"/>
            <w:left w:val="none" w:sz="0" w:space="0" w:color="auto"/>
            <w:bottom w:val="none" w:sz="0" w:space="0" w:color="auto"/>
            <w:right w:val="none" w:sz="0" w:space="0" w:color="auto"/>
          </w:divBdr>
          <w:divsChild>
            <w:div w:id="267931864">
              <w:marLeft w:val="0"/>
              <w:marRight w:val="0"/>
              <w:marTop w:val="0"/>
              <w:marBottom w:val="0"/>
              <w:divBdr>
                <w:top w:val="none" w:sz="0" w:space="0" w:color="auto"/>
                <w:left w:val="none" w:sz="0" w:space="0" w:color="auto"/>
                <w:bottom w:val="none" w:sz="0" w:space="0" w:color="auto"/>
                <w:right w:val="none" w:sz="0" w:space="0" w:color="auto"/>
              </w:divBdr>
              <w:divsChild>
                <w:div w:id="2107067331">
                  <w:marLeft w:val="0"/>
                  <w:marRight w:val="0"/>
                  <w:marTop w:val="0"/>
                  <w:marBottom w:val="0"/>
                  <w:divBdr>
                    <w:top w:val="none" w:sz="0" w:space="0" w:color="auto"/>
                    <w:left w:val="none" w:sz="0" w:space="0" w:color="auto"/>
                    <w:bottom w:val="none" w:sz="0" w:space="0" w:color="auto"/>
                    <w:right w:val="none" w:sz="0" w:space="0" w:color="auto"/>
                  </w:divBdr>
                  <w:divsChild>
                    <w:div w:id="196727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984590">
      <w:bodyDiv w:val="1"/>
      <w:marLeft w:val="0"/>
      <w:marRight w:val="0"/>
      <w:marTop w:val="0"/>
      <w:marBottom w:val="0"/>
      <w:divBdr>
        <w:top w:val="none" w:sz="0" w:space="0" w:color="auto"/>
        <w:left w:val="none" w:sz="0" w:space="0" w:color="auto"/>
        <w:bottom w:val="none" w:sz="0" w:space="0" w:color="auto"/>
        <w:right w:val="none" w:sz="0" w:space="0" w:color="auto"/>
      </w:divBdr>
    </w:div>
    <w:div w:id="1329407547">
      <w:bodyDiv w:val="1"/>
      <w:marLeft w:val="0"/>
      <w:marRight w:val="0"/>
      <w:marTop w:val="0"/>
      <w:marBottom w:val="0"/>
      <w:divBdr>
        <w:top w:val="none" w:sz="0" w:space="0" w:color="auto"/>
        <w:left w:val="none" w:sz="0" w:space="0" w:color="auto"/>
        <w:bottom w:val="none" w:sz="0" w:space="0" w:color="auto"/>
        <w:right w:val="none" w:sz="0" w:space="0" w:color="auto"/>
      </w:divBdr>
    </w:div>
    <w:div w:id="1338576386">
      <w:bodyDiv w:val="1"/>
      <w:marLeft w:val="0"/>
      <w:marRight w:val="0"/>
      <w:marTop w:val="0"/>
      <w:marBottom w:val="0"/>
      <w:divBdr>
        <w:top w:val="none" w:sz="0" w:space="0" w:color="auto"/>
        <w:left w:val="none" w:sz="0" w:space="0" w:color="auto"/>
        <w:bottom w:val="none" w:sz="0" w:space="0" w:color="auto"/>
        <w:right w:val="none" w:sz="0" w:space="0" w:color="auto"/>
      </w:divBdr>
    </w:div>
    <w:div w:id="1376929385">
      <w:bodyDiv w:val="1"/>
      <w:marLeft w:val="0"/>
      <w:marRight w:val="0"/>
      <w:marTop w:val="0"/>
      <w:marBottom w:val="0"/>
      <w:divBdr>
        <w:top w:val="none" w:sz="0" w:space="0" w:color="auto"/>
        <w:left w:val="none" w:sz="0" w:space="0" w:color="auto"/>
        <w:bottom w:val="none" w:sz="0" w:space="0" w:color="auto"/>
        <w:right w:val="none" w:sz="0" w:space="0" w:color="auto"/>
      </w:divBdr>
    </w:div>
    <w:div w:id="1418403661">
      <w:bodyDiv w:val="1"/>
      <w:marLeft w:val="0"/>
      <w:marRight w:val="0"/>
      <w:marTop w:val="0"/>
      <w:marBottom w:val="0"/>
      <w:divBdr>
        <w:top w:val="none" w:sz="0" w:space="0" w:color="auto"/>
        <w:left w:val="none" w:sz="0" w:space="0" w:color="auto"/>
        <w:bottom w:val="none" w:sz="0" w:space="0" w:color="auto"/>
        <w:right w:val="none" w:sz="0" w:space="0" w:color="auto"/>
      </w:divBdr>
    </w:div>
    <w:div w:id="1447388945">
      <w:bodyDiv w:val="1"/>
      <w:marLeft w:val="0"/>
      <w:marRight w:val="0"/>
      <w:marTop w:val="0"/>
      <w:marBottom w:val="0"/>
      <w:divBdr>
        <w:top w:val="none" w:sz="0" w:space="0" w:color="auto"/>
        <w:left w:val="none" w:sz="0" w:space="0" w:color="auto"/>
        <w:bottom w:val="none" w:sz="0" w:space="0" w:color="auto"/>
        <w:right w:val="none" w:sz="0" w:space="0" w:color="auto"/>
      </w:divBdr>
    </w:div>
    <w:div w:id="1475680174">
      <w:bodyDiv w:val="1"/>
      <w:marLeft w:val="0"/>
      <w:marRight w:val="0"/>
      <w:marTop w:val="0"/>
      <w:marBottom w:val="0"/>
      <w:divBdr>
        <w:top w:val="none" w:sz="0" w:space="0" w:color="auto"/>
        <w:left w:val="none" w:sz="0" w:space="0" w:color="auto"/>
        <w:bottom w:val="none" w:sz="0" w:space="0" w:color="auto"/>
        <w:right w:val="none" w:sz="0" w:space="0" w:color="auto"/>
      </w:divBdr>
    </w:div>
    <w:div w:id="1546528189">
      <w:bodyDiv w:val="1"/>
      <w:marLeft w:val="0"/>
      <w:marRight w:val="0"/>
      <w:marTop w:val="0"/>
      <w:marBottom w:val="0"/>
      <w:divBdr>
        <w:top w:val="none" w:sz="0" w:space="0" w:color="auto"/>
        <w:left w:val="none" w:sz="0" w:space="0" w:color="auto"/>
        <w:bottom w:val="none" w:sz="0" w:space="0" w:color="auto"/>
        <w:right w:val="none" w:sz="0" w:space="0" w:color="auto"/>
      </w:divBdr>
    </w:div>
    <w:div w:id="1600945128">
      <w:bodyDiv w:val="1"/>
      <w:marLeft w:val="0"/>
      <w:marRight w:val="0"/>
      <w:marTop w:val="0"/>
      <w:marBottom w:val="0"/>
      <w:divBdr>
        <w:top w:val="none" w:sz="0" w:space="0" w:color="auto"/>
        <w:left w:val="none" w:sz="0" w:space="0" w:color="auto"/>
        <w:bottom w:val="none" w:sz="0" w:space="0" w:color="auto"/>
        <w:right w:val="none" w:sz="0" w:space="0" w:color="auto"/>
      </w:divBdr>
    </w:div>
    <w:div w:id="1662583260">
      <w:bodyDiv w:val="1"/>
      <w:marLeft w:val="0"/>
      <w:marRight w:val="0"/>
      <w:marTop w:val="0"/>
      <w:marBottom w:val="0"/>
      <w:divBdr>
        <w:top w:val="none" w:sz="0" w:space="0" w:color="auto"/>
        <w:left w:val="none" w:sz="0" w:space="0" w:color="auto"/>
        <w:bottom w:val="none" w:sz="0" w:space="0" w:color="auto"/>
        <w:right w:val="none" w:sz="0" w:space="0" w:color="auto"/>
      </w:divBdr>
    </w:div>
    <w:div w:id="1846087761">
      <w:bodyDiv w:val="1"/>
      <w:marLeft w:val="0"/>
      <w:marRight w:val="0"/>
      <w:marTop w:val="0"/>
      <w:marBottom w:val="0"/>
      <w:divBdr>
        <w:top w:val="none" w:sz="0" w:space="0" w:color="auto"/>
        <w:left w:val="none" w:sz="0" w:space="0" w:color="auto"/>
        <w:bottom w:val="none" w:sz="0" w:space="0" w:color="auto"/>
        <w:right w:val="none" w:sz="0" w:space="0" w:color="auto"/>
      </w:divBdr>
    </w:div>
    <w:div w:id="1916164314">
      <w:bodyDiv w:val="1"/>
      <w:marLeft w:val="0"/>
      <w:marRight w:val="0"/>
      <w:marTop w:val="0"/>
      <w:marBottom w:val="0"/>
      <w:divBdr>
        <w:top w:val="none" w:sz="0" w:space="0" w:color="auto"/>
        <w:left w:val="none" w:sz="0" w:space="0" w:color="auto"/>
        <w:bottom w:val="none" w:sz="0" w:space="0" w:color="auto"/>
        <w:right w:val="none" w:sz="0" w:space="0" w:color="auto"/>
      </w:divBdr>
    </w:div>
    <w:div w:id="1920092174">
      <w:bodyDiv w:val="1"/>
      <w:marLeft w:val="0"/>
      <w:marRight w:val="0"/>
      <w:marTop w:val="0"/>
      <w:marBottom w:val="0"/>
      <w:divBdr>
        <w:top w:val="none" w:sz="0" w:space="0" w:color="auto"/>
        <w:left w:val="none" w:sz="0" w:space="0" w:color="auto"/>
        <w:bottom w:val="none" w:sz="0" w:space="0" w:color="auto"/>
        <w:right w:val="none" w:sz="0" w:space="0" w:color="auto"/>
      </w:divBdr>
    </w:div>
    <w:div w:id="1981767653">
      <w:bodyDiv w:val="1"/>
      <w:marLeft w:val="0"/>
      <w:marRight w:val="0"/>
      <w:marTop w:val="0"/>
      <w:marBottom w:val="0"/>
      <w:divBdr>
        <w:top w:val="none" w:sz="0" w:space="0" w:color="auto"/>
        <w:left w:val="none" w:sz="0" w:space="0" w:color="auto"/>
        <w:bottom w:val="none" w:sz="0" w:space="0" w:color="auto"/>
        <w:right w:val="none" w:sz="0" w:space="0" w:color="auto"/>
      </w:divBdr>
    </w:div>
    <w:div w:id="2038240129">
      <w:bodyDiv w:val="1"/>
      <w:marLeft w:val="0"/>
      <w:marRight w:val="0"/>
      <w:marTop w:val="0"/>
      <w:marBottom w:val="0"/>
      <w:divBdr>
        <w:top w:val="none" w:sz="0" w:space="0" w:color="auto"/>
        <w:left w:val="none" w:sz="0" w:space="0" w:color="auto"/>
        <w:bottom w:val="none" w:sz="0" w:space="0" w:color="auto"/>
        <w:right w:val="none" w:sz="0" w:space="0" w:color="auto"/>
      </w:divBdr>
    </w:div>
    <w:div w:id="207561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aleska.haaf@renault.a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kammerhofer.cc/alpin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termin.net/testfahrten-alpine" TargetMode="External"/><Relationship Id="rId5" Type="http://schemas.openxmlformats.org/officeDocument/2006/relationships/numbering" Target="numbering.xml"/><Relationship Id="rId15" Type="http://schemas.openxmlformats.org/officeDocument/2006/relationships/hyperlink" Target="https://media.renault.at/"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zian.ballweber@renault.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alie%20JOLLY\Desktop\A_Alpine%20Press%20release_A4_Arial_v2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0062bf1-e85a-466c-92be-c65b5c7d8670" xsi:nil="true"/>
    <_ip_UnifiedCompliancePolicyProperties xmlns="http://schemas.microsoft.com/sharepoint/v3" xsi:nil="true"/>
    <lcf76f155ced4ddcb4097134ff3c332f xmlns="f0b04436-771e-4807-b3f8-188047c6dcb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606867-EF1B-4E5E-88DC-5D4DA2A6E3ED}">
  <ds:schemaRefs>
    <ds:schemaRef ds:uri="http://schemas.openxmlformats.org/officeDocument/2006/bibliography"/>
  </ds:schemaRefs>
</ds:datastoreItem>
</file>

<file path=customXml/itemProps2.xml><?xml version="1.0" encoding="utf-8"?>
<ds:datastoreItem xmlns:ds="http://schemas.openxmlformats.org/officeDocument/2006/customXml" ds:itemID="{0A0F063B-5635-4A5C-9B33-AADC303462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80E4EB-1DBA-4E6B-BA68-FF95E5D8355B}">
  <ds:schemaRefs>
    <ds:schemaRef ds:uri="http://schemas.microsoft.com/office/2006/metadata/properties"/>
    <ds:schemaRef ds:uri="http://schemas.microsoft.com/office/infopath/2007/PartnerControls"/>
    <ds:schemaRef ds:uri="http://schemas.microsoft.com/sharepoint/v3"/>
    <ds:schemaRef ds:uri="b0062bf1-e85a-466c-92be-c65b5c7d8670"/>
    <ds:schemaRef ds:uri="f0b04436-771e-4807-b3f8-188047c6dcbd"/>
  </ds:schemaRefs>
</ds:datastoreItem>
</file>

<file path=customXml/itemProps4.xml><?xml version="1.0" encoding="utf-8"?>
<ds:datastoreItem xmlns:ds="http://schemas.openxmlformats.org/officeDocument/2006/customXml" ds:itemID="{49C33D84-321A-4524-A34C-6AD76EE12A63}">
  <ds:schemaRefs>
    <ds:schemaRef ds:uri="http://schemas.microsoft.com/sharepoint/v3/contenttype/forms"/>
  </ds:schemaRefs>
</ds:datastoreItem>
</file>

<file path=docMetadata/LabelInfo.xml><?xml version="1.0" encoding="utf-8"?>
<clbl:labelList xmlns:clbl="http://schemas.microsoft.com/office/2020/mipLabelMetadata">
  <clbl:label id="{fd1c0902-ed92-4fed-896d-2e7725de02d4}" enabled="1" method="Standard" siteId="{d6b0bbee-7cd9-4d60-bce6-4a67b543e2ae}" removed="0"/>
</clbl:labelList>
</file>

<file path=docProps/app.xml><?xml version="1.0" encoding="utf-8"?>
<Properties xmlns="http://schemas.openxmlformats.org/officeDocument/2006/extended-properties" xmlns:vt="http://schemas.openxmlformats.org/officeDocument/2006/docPropsVTypes">
  <Template>A_Alpine Press release_A4_Arial_v21.1</Template>
  <TotalTime>0</TotalTime>
  <Pages>2</Pages>
  <Words>612</Words>
  <Characters>3864</Characters>
  <Application>Microsoft Office Word</Application>
  <DocSecurity>0</DocSecurity>
  <Lines>74</Lines>
  <Paragraphs>26</Paragraphs>
  <ScaleCrop>false</ScaleCrop>
  <Company/>
  <LinksUpToDate>false</LinksUpToDate>
  <CharactersWithSpaces>4459</CharactersWithSpaces>
  <SharedDoc>false</SharedDoc>
  <HLinks>
    <vt:vector size="30" baseType="variant">
      <vt:variant>
        <vt:i4>6029361</vt:i4>
      </vt:variant>
      <vt:variant>
        <vt:i4>12</vt:i4>
      </vt:variant>
      <vt:variant>
        <vt:i4>0</vt:i4>
      </vt:variant>
      <vt:variant>
        <vt:i4>5</vt:i4>
      </vt:variant>
      <vt:variant>
        <vt:lpwstr>mailto:tizian.ballweber@renault.at</vt:lpwstr>
      </vt:variant>
      <vt:variant>
        <vt:lpwstr/>
      </vt:variant>
      <vt:variant>
        <vt:i4>1114224</vt:i4>
      </vt:variant>
      <vt:variant>
        <vt:i4>9</vt:i4>
      </vt:variant>
      <vt:variant>
        <vt:i4>0</vt:i4>
      </vt:variant>
      <vt:variant>
        <vt:i4>5</vt:i4>
      </vt:variant>
      <vt:variant>
        <vt:lpwstr>mailto:valeska.haaf@renault.at</vt:lpwstr>
      </vt:variant>
      <vt:variant>
        <vt:lpwstr/>
      </vt:variant>
      <vt:variant>
        <vt:i4>2752564</vt:i4>
      </vt:variant>
      <vt:variant>
        <vt:i4>6</vt:i4>
      </vt:variant>
      <vt:variant>
        <vt:i4>0</vt:i4>
      </vt:variant>
      <vt:variant>
        <vt:i4>5</vt:i4>
      </vt:variant>
      <vt:variant>
        <vt:lpwstr>https://www.sonnleitner-auto.com/at/alpine</vt:lpwstr>
      </vt:variant>
      <vt:variant>
        <vt:lpwstr/>
      </vt:variant>
      <vt:variant>
        <vt:i4>2162803</vt:i4>
      </vt:variant>
      <vt:variant>
        <vt:i4>3</vt:i4>
      </vt:variant>
      <vt:variant>
        <vt:i4>0</vt:i4>
      </vt:variant>
      <vt:variant>
        <vt:i4>5</vt:i4>
      </vt:variant>
      <vt:variant>
        <vt:lpwstr>https://www.kammerhofer.cc/alpine/</vt:lpwstr>
      </vt:variant>
      <vt:variant>
        <vt:lpwstr/>
      </vt:variant>
      <vt:variant>
        <vt:i4>6881333</vt:i4>
      </vt:variant>
      <vt:variant>
        <vt:i4>0</vt:i4>
      </vt:variant>
      <vt:variant>
        <vt:i4>0</vt:i4>
      </vt:variant>
      <vt:variant>
        <vt:i4>5</vt:i4>
      </vt:variant>
      <vt:variant>
        <vt:lpwstr>https://www.etermin.net/testfahrten-alpine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Coralie JOLLY</dc:creator>
  <cp:keywords/>
  <dc:description/>
  <cp:lastModifiedBy>BALLWEBER Tizian</cp:lastModifiedBy>
  <cp:revision>92</cp:revision>
  <dcterms:created xsi:type="dcterms:W3CDTF">2026-04-30T17:12:00Z</dcterms:created>
  <dcterms:modified xsi:type="dcterms:W3CDTF">2026-05-05T05:17:00Z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-1199240754</vt:i4>
  </property>
  <property fmtid="{D5CDD505-2E9C-101B-9397-08002B2CF9AE}" pid="3" name="_NewReviewCycle">
    <vt:lpwstr/>
  </property>
  <property fmtid="{D5CDD505-2E9C-101B-9397-08002B2CF9AE}" pid="4" name="_EmailSubject">
    <vt:lpwstr>Alpine Corporate Identity - Updates</vt:lpwstr>
  </property>
  <property fmtid="{D5CDD505-2E9C-101B-9397-08002B2CF9AE}" pid="5" name="_AuthorEmail">
    <vt:lpwstr>maryse.luechtenborg@alpinecars.com</vt:lpwstr>
  </property>
  <property fmtid="{D5CDD505-2E9C-101B-9397-08002B2CF9AE}" pid="6" name="_AuthorEmailDisplayName">
    <vt:lpwstr>LUECHTENBORG Maryse</vt:lpwstr>
  </property>
  <property fmtid="{D5CDD505-2E9C-101B-9397-08002B2CF9AE}" pid="7" name="_PreviousAdHocReviewCycleID">
    <vt:i4>-1199240754</vt:i4>
  </property>
  <property fmtid="{D5CDD505-2E9C-101B-9397-08002B2CF9AE}" pid="8" name="_ReviewingToolsShownOnce">
    <vt:lpwstr/>
  </property>
  <property fmtid="{D5CDD505-2E9C-101B-9397-08002B2CF9AE}" pid="9" name="ClassificationContentMarkingFooterShapeIds">
    <vt:lpwstr>7f4a11ea,692f0b04,1187b92f</vt:lpwstr>
  </property>
  <property fmtid="{D5CDD505-2E9C-101B-9397-08002B2CF9AE}" pid="10" name="ClassificationContentMarkingFooterFontProps">
    <vt:lpwstr>#000000,10,Arial</vt:lpwstr>
  </property>
  <property fmtid="{D5CDD505-2E9C-101B-9397-08002B2CF9AE}" pid="11" name="ClassificationContentMarkingFooterText">
    <vt:lpwstr>Confidential C</vt:lpwstr>
  </property>
  <property fmtid="{D5CDD505-2E9C-101B-9397-08002B2CF9AE}" pid="12" name="ContentTypeId">
    <vt:lpwstr>0x0101004E289D2A951CE847B8BF96A3493B4BD9</vt:lpwstr>
  </property>
  <property fmtid="{D5CDD505-2E9C-101B-9397-08002B2CF9AE}" pid="13" name="MediaServiceImageTags">
    <vt:lpwstr/>
  </property>
  <property fmtid="{D5CDD505-2E9C-101B-9397-08002B2CF9AE}" pid="14" name="docLang">
    <vt:lpwstr>de</vt:lpwstr>
  </property>
</Properties>
</file>