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rsidRPr="00186765" w14:paraId="734A2CAD" w14:textId="77777777" w:rsidTr="7CC037A0">
        <w:trPr>
          <w:trHeight w:val="1583"/>
        </w:trPr>
        <w:sdt>
          <w:sdtPr>
            <w:rPr>
              <w:noProof/>
              <w:lang w:val="de-AT"/>
            </w:rPr>
            <w:id w:val="-1737926418"/>
            <w:picture/>
          </w:sdtPr>
          <w:sdtEndPr/>
          <w:sdtContent>
            <w:tc>
              <w:tcPr>
                <w:tcW w:w="11208" w:type="dxa"/>
                <w:gridSpan w:val="2"/>
              </w:tcPr>
              <w:p w14:paraId="5D67D458" w14:textId="2C66D2C8" w:rsidR="001019D3" w:rsidRPr="00186765" w:rsidRDefault="007018FC" w:rsidP="008B7C39">
                <w:pPr>
                  <w:pStyle w:val="DNaturedudocument"/>
                  <w:rPr>
                    <w:lang w:val="de-AT"/>
                  </w:rPr>
                </w:pPr>
                <w:r w:rsidRPr="00186765">
                  <w:rPr>
                    <w:noProof/>
                    <w:lang w:val="de-AT"/>
                  </w:rPr>
                  <w:drawing>
                    <wp:inline distT="0" distB="0" distL="0" distR="0" wp14:anchorId="7FB11154" wp14:editId="46F2B914">
                      <wp:extent cx="3149758" cy="768350"/>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1"/>
                              <a:stretch>
                                <a:fillRect/>
                              </a:stretch>
                            </pic:blipFill>
                            <pic:spPr>
                              <a:xfrm>
                                <a:off x="0" y="0"/>
                                <a:ext cx="3157801" cy="770312"/>
                              </a:xfrm>
                              <a:prstGeom prst="rect">
                                <a:avLst/>
                              </a:prstGeom>
                            </pic:spPr>
                          </pic:pic>
                        </a:graphicData>
                      </a:graphic>
                    </wp:inline>
                  </w:drawing>
                </w:r>
              </w:p>
            </w:tc>
          </w:sdtContent>
        </w:sdt>
      </w:tr>
      <w:tr w:rsidR="006D55F0" w:rsidRPr="00186765" w14:paraId="4C1D7AD2" w14:textId="77777777" w:rsidTr="7CC037A0">
        <w:trPr>
          <w:trHeight w:hRule="exact" w:val="1134"/>
        </w:trPr>
        <w:tc>
          <w:tcPr>
            <w:tcW w:w="10550" w:type="dxa"/>
          </w:tcPr>
          <w:p w14:paraId="59E092A9" w14:textId="1115551B" w:rsidR="001019D3" w:rsidRPr="00186765" w:rsidRDefault="007E19EE" w:rsidP="008B7C39">
            <w:pPr>
              <w:pStyle w:val="DNaturedudocument"/>
              <w:rPr>
                <w:b/>
                <w:lang w:val="de-AT"/>
              </w:rPr>
            </w:pPr>
            <w:r w:rsidRPr="00186765">
              <w:rPr>
                <w:b/>
                <w:lang w:val="de-AT"/>
              </w:rPr>
              <w:t>Presseinformation</w:t>
            </w:r>
          </w:p>
          <w:p w14:paraId="1A103089" w14:textId="04A4F912" w:rsidR="006D55F0" w:rsidRPr="00186765" w:rsidRDefault="00950BD1" w:rsidP="008B7C39">
            <w:pPr>
              <w:pStyle w:val="DNaturedudocument"/>
              <w:rPr>
                <w:lang w:val="de-AT"/>
              </w:rPr>
            </w:pPr>
            <w:r>
              <w:rPr>
                <w:lang w:val="de-AT"/>
              </w:rPr>
              <w:t>16</w:t>
            </w:r>
            <w:r w:rsidR="001E1859" w:rsidRPr="00186765">
              <w:rPr>
                <w:lang w:val="de-AT"/>
              </w:rPr>
              <w:t>/0</w:t>
            </w:r>
            <w:r>
              <w:rPr>
                <w:lang w:val="de-AT"/>
              </w:rPr>
              <w:t>9</w:t>
            </w:r>
            <w:r w:rsidR="001E1859" w:rsidRPr="00186765">
              <w:rPr>
                <w:lang w:val="de-AT"/>
              </w:rPr>
              <w:t>/2022</w:t>
            </w:r>
          </w:p>
        </w:tc>
        <w:tc>
          <w:tcPr>
            <w:tcW w:w="658" w:type="dxa"/>
          </w:tcPr>
          <w:p w14:paraId="32E9BDA7" w14:textId="75B27287" w:rsidR="006D55F0" w:rsidRPr="00186765" w:rsidRDefault="006D55F0" w:rsidP="008B7C39">
            <w:pPr>
              <w:pStyle w:val="DDate"/>
              <w:rPr>
                <w:lang w:val="de-AT"/>
              </w:rPr>
            </w:pPr>
          </w:p>
        </w:tc>
      </w:tr>
    </w:tbl>
    <w:p w14:paraId="0965329A" w14:textId="3178287B" w:rsidR="00575641" w:rsidRPr="00575641" w:rsidRDefault="00575641" w:rsidP="00575641">
      <w:pPr>
        <w:pStyle w:val="1Dachzeile"/>
        <w:suppressAutoHyphens/>
        <w:spacing w:before="0"/>
        <w:ind w:right="28"/>
        <w:rPr>
          <w:rFonts w:ascii="Dacia Block Extended" w:eastAsiaTheme="minorHAnsi" w:hAnsi="Dacia Block Extended" w:cs="Dacia Block Extended"/>
          <w:color w:val="646B52" w:themeColor="text2"/>
          <w:szCs w:val="8"/>
          <w:lang w:val="de-AT" w:eastAsia="en-US"/>
        </w:rPr>
      </w:pPr>
      <w:r w:rsidRPr="00575641">
        <w:rPr>
          <w:rFonts w:ascii="Dacia Block Extended" w:eastAsiaTheme="minorHAnsi" w:hAnsi="Dacia Block Extended" w:cs="Dacia Block Extended"/>
          <w:color w:val="646B52" w:themeColor="text2"/>
          <w:szCs w:val="8"/>
          <w:lang w:val="de-AT" w:eastAsia="en-US"/>
        </w:rPr>
        <w:t xml:space="preserve">Offroad-Versuchsträger mit Allradantrieb </w:t>
      </w:r>
    </w:p>
    <w:p w14:paraId="3C48D295" w14:textId="0A52E463" w:rsidR="00397C7F" w:rsidRPr="00575641" w:rsidRDefault="00397C7F" w:rsidP="00397C7F">
      <w:pPr>
        <w:pStyle w:val="DTitre"/>
        <w:spacing w:line="240" w:lineRule="auto"/>
        <w:rPr>
          <w:rFonts w:ascii="Dacia Block Extended" w:hAnsi="Dacia Block Extended" w:cs="Dacia Block Extended"/>
          <w:sz w:val="22"/>
          <w:szCs w:val="10"/>
          <w:lang w:val="de-DE"/>
        </w:rPr>
      </w:pPr>
    </w:p>
    <w:p w14:paraId="567C8374" w14:textId="77777777" w:rsidR="00253261" w:rsidRPr="00253261" w:rsidRDefault="00253261" w:rsidP="00253261">
      <w:pPr>
        <w:pStyle w:val="2Headline"/>
        <w:suppressAutoHyphens/>
        <w:rPr>
          <w:rFonts w:ascii="Dacia Block Extended" w:eastAsiaTheme="minorHAnsi" w:hAnsi="Dacia Block Extended" w:cs="Dacia Block Extended"/>
          <w:color w:val="646B52" w:themeColor="text2"/>
          <w:sz w:val="44"/>
          <w:szCs w:val="22"/>
          <w:lang w:val="en-US" w:eastAsia="en-US"/>
        </w:rPr>
      </w:pPr>
      <w:r w:rsidRPr="00253261">
        <w:rPr>
          <w:rFonts w:ascii="Dacia Block Extended" w:eastAsiaTheme="minorHAnsi" w:hAnsi="Dacia Block Extended" w:cs="Dacia Block Extended"/>
          <w:color w:val="646B52" w:themeColor="text2"/>
          <w:sz w:val="44"/>
          <w:szCs w:val="22"/>
          <w:lang w:val="en-US" w:eastAsia="en-US"/>
        </w:rPr>
        <w:t xml:space="preserve">Neues Dacia MANIFESTO Concept Car: </w:t>
      </w:r>
      <w:r w:rsidRPr="00253261">
        <w:rPr>
          <w:rFonts w:ascii="Dacia Block Extended" w:eastAsiaTheme="minorHAnsi" w:hAnsi="Dacia Block Extended" w:cs="Dacia Block Extended"/>
          <w:color w:val="646B52" w:themeColor="text2"/>
          <w:sz w:val="44"/>
          <w:szCs w:val="22"/>
          <w:lang w:val="en-US" w:eastAsia="en-US"/>
        </w:rPr>
        <w:br/>
        <w:t>Outdoor-Studie mit cleveren Details</w:t>
      </w:r>
    </w:p>
    <w:p w14:paraId="0DD5D2ED" w14:textId="77777777" w:rsidR="00634E19" w:rsidRPr="00634E19" w:rsidRDefault="00634E19" w:rsidP="00634E19">
      <w:pPr>
        <w:pStyle w:val="3Einleitung"/>
        <w:suppressAutoHyphens/>
        <w:spacing w:after="0" w:line="320" w:lineRule="exact"/>
        <w:rPr>
          <w:rFonts w:ascii="Dacia Block" w:eastAsiaTheme="minorHAnsi" w:hAnsi="Dacia Block" w:cs="Dacia Block"/>
          <w:bCs/>
          <w:color w:val="auto"/>
          <w:sz w:val="24"/>
          <w:szCs w:val="32"/>
          <w:lang w:val="de-AT" w:eastAsia="en-US"/>
        </w:rPr>
      </w:pPr>
      <w:r w:rsidRPr="00634E19">
        <w:rPr>
          <w:rFonts w:ascii="Dacia Block" w:eastAsiaTheme="minorHAnsi" w:hAnsi="Dacia Block" w:cs="Dacia Block"/>
          <w:bCs/>
          <w:color w:val="auto"/>
          <w:sz w:val="24"/>
          <w:szCs w:val="32"/>
          <w:lang w:val="de-AT" w:eastAsia="en-US"/>
        </w:rPr>
        <w:t xml:space="preserve">Effizient, robust und für Outdoor-Aktivitäten gebaut: Mit der neuen Studie MANIFESTO Concept ermöglich Dacia einen Blick auf die Entwicklung seiner zukünftigen Modellpalette. Das aufs Wesentliche reduzierte Offroad-Konzept unterstreicht die klassischen Markenwerte wie Wirtschaftlichkeit, zielt auf einen möglichst geringen ökologischen Fußabdruck und präsentiert als Versuchsträger Details der kommenden Modellgeneration. </w:t>
      </w:r>
    </w:p>
    <w:p w14:paraId="0F1EA03D" w14:textId="77777777" w:rsidR="00440CD8" w:rsidRPr="00B154BB" w:rsidRDefault="00440CD8" w:rsidP="00440CD8">
      <w:pPr>
        <w:pStyle w:val="4Lauftext"/>
        <w:suppressAutoHyphens/>
        <w:rPr>
          <w:lang w:val="de-DE"/>
        </w:rPr>
      </w:pPr>
      <w:r>
        <w:rPr>
          <w:lang w:val="de-DE"/>
        </w:rPr>
        <w:t xml:space="preserve">Die Studie Dacia </w:t>
      </w:r>
      <w:r w:rsidRPr="00B154BB">
        <w:rPr>
          <w:lang w:val="de-DE"/>
        </w:rPr>
        <w:t xml:space="preserve">MANIFESTO </w:t>
      </w:r>
      <w:r>
        <w:rPr>
          <w:lang w:val="de-DE"/>
        </w:rPr>
        <w:t xml:space="preserve">vereint das Konzept eines minimalistischen Allrad-Fahrzeugs mit einer Fülle von Ideen, die den Alltag auf- und abseits befestigter Wege maßgeblich erleichtern. Erschwinglich und umweltschonend ermöglicht das Concept Car den unmittelbaren Austausch mit der Natur und begleitet seine Nutzer bei ihren unterschiedlichsten Outdoor-Aktivitäten. Das ungefilterte Open-Air-Erlebnis garantiert bereits die bewusst reduzierte Fahrzeuggestaltung, die auf Türen, Fenster und Windschutzscheibe verzichtet. Die Heckklappe dient gleich einem Multitool auch als vielseitig verwendbare Arbeitsfläche.   </w:t>
      </w:r>
    </w:p>
    <w:p w14:paraId="24F6025A" w14:textId="77777777" w:rsidR="00440CD8" w:rsidRPr="00440CD8" w:rsidRDefault="00440CD8" w:rsidP="00440CD8">
      <w:pPr>
        <w:pStyle w:val="5Zwischentitel"/>
        <w:rPr>
          <w:rFonts w:ascii="Arial Black" w:eastAsiaTheme="minorHAnsi" w:hAnsi="Arial Black" w:cs="Arial Black"/>
          <w:b w:val="0"/>
          <w:bCs w:val="0"/>
          <w:color w:val="646B52" w:themeColor="text2"/>
          <w:szCs w:val="22"/>
          <w:lang w:val="de-AT" w:eastAsia="en-US"/>
        </w:rPr>
      </w:pPr>
      <w:r w:rsidRPr="00440CD8">
        <w:rPr>
          <w:rFonts w:ascii="Arial Black" w:eastAsiaTheme="minorHAnsi" w:hAnsi="Arial Black" w:cs="Arial Black"/>
          <w:b w:val="0"/>
          <w:bCs w:val="0"/>
          <w:color w:val="646B52" w:themeColor="text2"/>
          <w:szCs w:val="22"/>
          <w:lang w:val="de-AT" w:eastAsia="en-US"/>
        </w:rPr>
        <w:t>Outdoor und dennoch vernetzt</w:t>
      </w:r>
    </w:p>
    <w:p w14:paraId="0CC50766" w14:textId="77777777" w:rsidR="00440CD8" w:rsidRPr="00B154BB" w:rsidRDefault="00440CD8" w:rsidP="00440CD8">
      <w:pPr>
        <w:pStyle w:val="4Lauftext"/>
        <w:suppressAutoHyphens/>
        <w:rPr>
          <w:lang w:val="de-DE"/>
        </w:rPr>
      </w:pPr>
      <w:r>
        <w:rPr>
          <w:lang w:val="de-DE"/>
        </w:rPr>
        <w:t xml:space="preserve">Bei Ausflügen in ländliche Gefilde bleiben die Mitreisenden im MANIFESTO Concept dennoch stetig vernetzt. Dank des einfachen, effektiven und wirtschaftlichen </w:t>
      </w:r>
      <w:r w:rsidRPr="00B154BB">
        <w:rPr>
          <w:lang w:val="de-DE"/>
        </w:rPr>
        <w:t>Bring-</w:t>
      </w:r>
      <w:proofErr w:type="spellStart"/>
      <w:r w:rsidRPr="00B154BB">
        <w:rPr>
          <w:lang w:val="de-DE"/>
        </w:rPr>
        <w:t>Your</w:t>
      </w:r>
      <w:proofErr w:type="spellEnd"/>
      <w:r w:rsidRPr="00B154BB">
        <w:rPr>
          <w:lang w:val="de-DE"/>
        </w:rPr>
        <w:t>-Own-Device-Ansatz</w:t>
      </w:r>
      <w:r>
        <w:rPr>
          <w:lang w:val="de-DE"/>
        </w:rPr>
        <w:t>es</w:t>
      </w:r>
      <w:r w:rsidRPr="00B154BB">
        <w:rPr>
          <w:lang w:val="de-DE"/>
        </w:rPr>
        <w:t xml:space="preserve"> von Dacia </w:t>
      </w:r>
      <w:r>
        <w:rPr>
          <w:lang w:val="de-DE"/>
        </w:rPr>
        <w:t xml:space="preserve">ermöglicht die vollständige Integration des in Griffweite an der Armaturentafel befestigten Smartphones die Verknüpfung mit dem Bordcomputer. </w:t>
      </w:r>
      <w:r w:rsidRPr="00B154BB">
        <w:rPr>
          <w:lang w:val="de-DE"/>
        </w:rPr>
        <w:t>Dieses System ist bereits in mehreren Modellen der Marke verfügbar und wird in Zukunft noch weiter ausgebaut.</w:t>
      </w:r>
      <w:r>
        <w:rPr>
          <w:lang w:val="de-DE"/>
        </w:rPr>
        <w:t xml:space="preserve"> Mit </w:t>
      </w:r>
      <w:proofErr w:type="spellStart"/>
      <w:r w:rsidRPr="00B154BB">
        <w:rPr>
          <w:lang w:val="de-DE"/>
        </w:rPr>
        <w:t>YouClip</w:t>
      </w:r>
      <w:proofErr w:type="spellEnd"/>
      <w:r w:rsidRPr="00B154BB">
        <w:rPr>
          <w:lang w:val="de-DE"/>
        </w:rPr>
        <w:t xml:space="preserve"> </w:t>
      </w:r>
      <w:r>
        <w:rPr>
          <w:lang w:val="de-DE"/>
        </w:rPr>
        <w:t xml:space="preserve">verfügt das </w:t>
      </w:r>
      <w:r w:rsidRPr="00B154BB">
        <w:rPr>
          <w:lang w:val="de-DE"/>
        </w:rPr>
        <w:t xml:space="preserve">MANIFESTO </w:t>
      </w:r>
      <w:r>
        <w:rPr>
          <w:lang w:val="de-DE"/>
        </w:rPr>
        <w:t xml:space="preserve">Concept Car zudem über ein cleveres System, um eine Vielzahl von </w:t>
      </w:r>
      <w:r w:rsidRPr="00B154BB">
        <w:rPr>
          <w:lang w:val="de-DE"/>
        </w:rPr>
        <w:t>modularen Zubehörteilen</w:t>
      </w:r>
      <w:r>
        <w:rPr>
          <w:lang w:val="de-DE"/>
        </w:rPr>
        <w:t xml:space="preserve"> zu befestigen</w:t>
      </w:r>
      <w:r w:rsidRPr="00B154BB">
        <w:rPr>
          <w:lang w:val="de-DE"/>
        </w:rPr>
        <w:t>.</w:t>
      </w:r>
    </w:p>
    <w:p w14:paraId="7DB97937" w14:textId="77777777" w:rsidR="00440CD8" w:rsidRPr="00B154BB" w:rsidRDefault="00440CD8" w:rsidP="00440CD8">
      <w:pPr>
        <w:pStyle w:val="4Lauftext"/>
        <w:suppressAutoHyphens/>
        <w:rPr>
          <w:lang w:val="de-DE"/>
        </w:rPr>
      </w:pPr>
      <w:r>
        <w:rPr>
          <w:lang w:val="de-DE"/>
        </w:rPr>
        <w:t xml:space="preserve">Auch beim Licht verlässt der Dacia </w:t>
      </w:r>
      <w:r w:rsidRPr="00B154BB">
        <w:rPr>
          <w:lang w:val="de-DE"/>
        </w:rPr>
        <w:t xml:space="preserve">MANIFESTO </w:t>
      </w:r>
      <w:r>
        <w:rPr>
          <w:lang w:val="de-DE"/>
        </w:rPr>
        <w:t>ausgefahrene Wege: Statt der üblichen zwei Scheinwerfer verfügt er über eine Solo-Leuchteinheit, die abnehmbar ist und bei Bedarf als leistungsstarke Taschenlampe dient.</w:t>
      </w:r>
    </w:p>
    <w:p w14:paraId="4F6C36C7" w14:textId="77777777" w:rsidR="00440CD8" w:rsidRPr="00440CD8" w:rsidRDefault="00440CD8" w:rsidP="00440CD8">
      <w:pPr>
        <w:pStyle w:val="5Zwischentitel"/>
        <w:rPr>
          <w:rFonts w:ascii="Arial Black" w:eastAsiaTheme="minorHAnsi" w:hAnsi="Arial Black" w:cs="Arial Black"/>
          <w:b w:val="0"/>
          <w:bCs w:val="0"/>
          <w:caps w:val="0"/>
          <w:color w:val="646B52" w:themeColor="text2"/>
          <w:szCs w:val="22"/>
          <w:lang w:val="de-AT" w:eastAsia="en-US"/>
        </w:rPr>
      </w:pPr>
      <w:r w:rsidRPr="00440CD8">
        <w:rPr>
          <w:rFonts w:ascii="Arial Black" w:eastAsiaTheme="minorHAnsi" w:hAnsi="Arial Black" w:cs="Arial Black"/>
          <w:b w:val="0"/>
          <w:bCs w:val="0"/>
          <w:caps w:val="0"/>
          <w:color w:val="646B52" w:themeColor="text2"/>
          <w:szCs w:val="22"/>
          <w:lang w:val="de-AT" w:eastAsia="en-US"/>
        </w:rPr>
        <w:t>ROBUST UND FÜR OUTDOOR-AKTIVITÄTEN GEEIGNET</w:t>
      </w:r>
    </w:p>
    <w:p w14:paraId="057E5D9E" w14:textId="77777777" w:rsidR="00440CD8" w:rsidRDefault="00440CD8" w:rsidP="00440CD8">
      <w:pPr>
        <w:pStyle w:val="4Lauftext"/>
        <w:suppressAutoHyphens/>
        <w:rPr>
          <w:lang w:val="de-DE"/>
        </w:rPr>
      </w:pPr>
      <w:r w:rsidRPr="00B154BB">
        <w:rPr>
          <w:lang w:val="de-DE"/>
        </w:rPr>
        <w:t xml:space="preserve">Dacia </w:t>
      </w:r>
      <w:r>
        <w:rPr>
          <w:lang w:val="de-DE"/>
        </w:rPr>
        <w:t xml:space="preserve">Modelle verkörpern traditionell </w:t>
      </w:r>
      <w:r w:rsidRPr="00B154BB">
        <w:rPr>
          <w:lang w:val="de-DE"/>
        </w:rPr>
        <w:t>Robustheit und Zuverlässigkeit</w:t>
      </w:r>
      <w:r>
        <w:rPr>
          <w:lang w:val="de-DE"/>
        </w:rPr>
        <w:t>, was</w:t>
      </w:r>
      <w:r w:rsidRPr="00B154BB">
        <w:rPr>
          <w:lang w:val="de-DE"/>
        </w:rPr>
        <w:t xml:space="preserve"> Duster, Jogger und Sandero Stepway </w:t>
      </w:r>
      <w:r>
        <w:rPr>
          <w:lang w:val="de-DE"/>
        </w:rPr>
        <w:t xml:space="preserve">auch optisch betonen. Das </w:t>
      </w:r>
      <w:r w:rsidRPr="00B154BB">
        <w:rPr>
          <w:lang w:val="de-DE"/>
        </w:rPr>
        <w:t xml:space="preserve">MANIFESTO </w:t>
      </w:r>
      <w:r>
        <w:rPr>
          <w:lang w:val="de-DE"/>
        </w:rPr>
        <w:t>Concept Car entwickelt diese Idee weiter und empfiehlt sich noch konsequenter als Partner für Outdoor-Aktivitäten</w:t>
      </w:r>
      <w:r w:rsidRPr="00B154BB">
        <w:rPr>
          <w:lang w:val="de-DE"/>
        </w:rPr>
        <w:t>.</w:t>
      </w:r>
      <w:r>
        <w:rPr>
          <w:lang w:val="de-DE"/>
        </w:rPr>
        <w:t xml:space="preserve"> Die Studie </w:t>
      </w:r>
      <w:r w:rsidRPr="00B154BB">
        <w:rPr>
          <w:lang w:val="de-DE"/>
        </w:rPr>
        <w:t xml:space="preserve">verfügt über alle Merkmale eines Geländewagens, darunter Allradantrieb, eine </w:t>
      </w:r>
      <w:r>
        <w:rPr>
          <w:lang w:val="de-DE"/>
        </w:rPr>
        <w:t>überdurchschnittlich</w:t>
      </w:r>
      <w:r w:rsidRPr="00B154BB">
        <w:rPr>
          <w:lang w:val="de-DE"/>
        </w:rPr>
        <w:t xml:space="preserve"> große </w:t>
      </w:r>
      <w:r>
        <w:rPr>
          <w:lang w:val="de-DE"/>
        </w:rPr>
        <w:t>Bodenfreiheit</w:t>
      </w:r>
      <w:r w:rsidRPr="00B154BB">
        <w:rPr>
          <w:lang w:val="de-DE"/>
        </w:rPr>
        <w:t>, groß</w:t>
      </w:r>
      <w:r>
        <w:rPr>
          <w:lang w:val="de-DE"/>
        </w:rPr>
        <w:t>dimensionierte</w:t>
      </w:r>
      <w:r w:rsidRPr="00B154BB">
        <w:rPr>
          <w:lang w:val="de-DE"/>
        </w:rPr>
        <w:t xml:space="preserve"> Räder und eine Karosserie, die auch dem </w:t>
      </w:r>
      <w:r>
        <w:rPr>
          <w:lang w:val="de-DE"/>
        </w:rPr>
        <w:t>anspruchsvollsten</w:t>
      </w:r>
      <w:r w:rsidRPr="00B154BB">
        <w:rPr>
          <w:lang w:val="de-DE"/>
        </w:rPr>
        <w:t xml:space="preserve"> Gelände standhält.</w:t>
      </w:r>
    </w:p>
    <w:p w14:paraId="5BDA2A66" w14:textId="77777777" w:rsidR="00440CD8" w:rsidRPr="00FB5F84" w:rsidRDefault="00440CD8" w:rsidP="00440CD8">
      <w:pPr>
        <w:pStyle w:val="4Lauftext"/>
        <w:suppressAutoHyphens/>
        <w:rPr>
          <w:lang w:val="de-DE"/>
        </w:rPr>
      </w:pPr>
      <w:r>
        <w:rPr>
          <w:lang w:val="de-DE"/>
        </w:rPr>
        <w:lastRenderedPageBreak/>
        <w:t xml:space="preserve">Dazu kommt ein wasserfestes Interieur: Der gesamte Fahrzeuginnenraum lässt sich einfach mit dem Wasserschlauch reinigen. Weiteres nützliches Detail bei Ausflügen jenseits des urbanen Raums: </w:t>
      </w:r>
      <w:r w:rsidRPr="00FB5F84">
        <w:rPr>
          <w:lang w:val="de-DE"/>
        </w:rPr>
        <w:t xml:space="preserve">Die abnehmbaren Sitzbezüge </w:t>
      </w:r>
      <w:r>
        <w:rPr>
          <w:lang w:val="de-DE"/>
        </w:rPr>
        <w:t>lassen sich</w:t>
      </w:r>
      <w:r w:rsidRPr="00FB5F84">
        <w:rPr>
          <w:lang w:val="de-DE"/>
        </w:rPr>
        <w:t xml:space="preserve"> in Sekundenschnelle zu Schlafsäcken</w:t>
      </w:r>
      <w:r>
        <w:rPr>
          <w:lang w:val="de-DE"/>
        </w:rPr>
        <w:t xml:space="preserve"> umfunktionieren</w:t>
      </w:r>
      <w:r w:rsidRPr="00FB5F84">
        <w:rPr>
          <w:lang w:val="de-DE"/>
        </w:rPr>
        <w:t>.</w:t>
      </w:r>
    </w:p>
    <w:p w14:paraId="5B996724" w14:textId="77777777" w:rsidR="00440CD8" w:rsidRPr="00FB5F84" w:rsidRDefault="00440CD8" w:rsidP="00440CD8">
      <w:pPr>
        <w:pStyle w:val="4Lauftext"/>
        <w:suppressAutoHyphens/>
        <w:rPr>
          <w:lang w:val="de-DE"/>
        </w:rPr>
      </w:pPr>
      <w:r w:rsidRPr="00FB5F84">
        <w:rPr>
          <w:lang w:val="de-DE"/>
        </w:rPr>
        <w:t xml:space="preserve">Der Dachgepäckträger </w:t>
      </w:r>
      <w:r>
        <w:rPr>
          <w:lang w:val="de-DE"/>
        </w:rPr>
        <w:t xml:space="preserve">des Dacia </w:t>
      </w:r>
      <w:r w:rsidRPr="00B154BB">
        <w:rPr>
          <w:lang w:val="de-DE"/>
        </w:rPr>
        <w:t xml:space="preserve">MANIFESTO </w:t>
      </w:r>
      <w:r w:rsidRPr="00FB5F84">
        <w:rPr>
          <w:lang w:val="de-DE"/>
        </w:rPr>
        <w:t xml:space="preserve">kann </w:t>
      </w:r>
      <w:r>
        <w:rPr>
          <w:lang w:val="de-DE"/>
        </w:rPr>
        <w:t>unterschiedlichste</w:t>
      </w:r>
      <w:r w:rsidRPr="00FB5F84">
        <w:rPr>
          <w:lang w:val="de-DE"/>
        </w:rPr>
        <w:t xml:space="preserve"> Lasten tragen, da sich die Trägerstangen </w:t>
      </w:r>
      <w:r>
        <w:rPr>
          <w:lang w:val="de-DE"/>
        </w:rPr>
        <w:t>zu</w:t>
      </w:r>
      <w:r w:rsidRPr="00FB5F84">
        <w:rPr>
          <w:lang w:val="de-DE"/>
        </w:rPr>
        <w:t xml:space="preserve"> verschiedene</w:t>
      </w:r>
      <w:r>
        <w:rPr>
          <w:lang w:val="de-DE"/>
        </w:rPr>
        <w:t>n</w:t>
      </w:r>
      <w:r w:rsidRPr="00FB5F84">
        <w:rPr>
          <w:lang w:val="de-DE"/>
        </w:rPr>
        <w:t xml:space="preserve"> Konfigurationen verschieben lassen. </w:t>
      </w:r>
      <w:r>
        <w:rPr>
          <w:lang w:val="de-DE"/>
        </w:rPr>
        <w:t>Schon heute verfügen die Modelle</w:t>
      </w:r>
      <w:r w:rsidRPr="00FB5F84">
        <w:rPr>
          <w:lang w:val="de-DE"/>
        </w:rPr>
        <w:t xml:space="preserve"> Sandero Stepway und Jogger </w:t>
      </w:r>
      <w:r>
        <w:rPr>
          <w:lang w:val="de-DE"/>
        </w:rPr>
        <w:t xml:space="preserve">über einen ähnlich </w:t>
      </w:r>
      <w:r w:rsidRPr="00FB5F84">
        <w:rPr>
          <w:lang w:val="de-DE"/>
        </w:rPr>
        <w:t>modularen Dachträger</w:t>
      </w:r>
      <w:r>
        <w:rPr>
          <w:lang w:val="de-DE"/>
        </w:rPr>
        <w:t xml:space="preserve"> in Serie</w:t>
      </w:r>
      <w:r w:rsidRPr="00FB5F84">
        <w:rPr>
          <w:lang w:val="de-DE"/>
        </w:rPr>
        <w:t>, d</w:t>
      </w:r>
      <w:r>
        <w:rPr>
          <w:lang w:val="de-DE"/>
        </w:rPr>
        <w:t>er zukünftig</w:t>
      </w:r>
      <w:r w:rsidRPr="00FB5F84">
        <w:rPr>
          <w:lang w:val="de-DE"/>
        </w:rPr>
        <w:t xml:space="preserve"> auch für den Duster erhältlich sein w</w:t>
      </w:r>
      <w:r>
        <w:rPr>
          <w:lang w:val="de-DE"/>
        </w:rPr>
        <w:t>ird</w:t>
      </w:r>
      <w:r w:rsidRPr="00FB5F84">
        <w:rPr>
          <w:lang w:val="de-DE"/>
        </w:rPr>
        <w:t>.</w:t>
      </w:r>
      <w:r>
        <w:rPr>
          <w:lang w:val="de-DE"/>
        </w:rPr>
        <w:t xml:space="preserve"> Weiteres nützliches Outdoor-Detail: </w:t>
      </w:r>
      <w:r w:rsidRPr="00FB5F84">
        <w:rPr>
          <w:lang w:val="de-DE"/>
        </w:rPr>
        <w:t xml:space="preserve">Eine herausnehmbare </w:t>
      </w:r>
      <w:r>
        <w:rPr>
          <w:lang w:val="de-DE"/>
        </w:rPr>
        <w:t xml:space="preserve">und mit einer Haushaltssteckdose versehene </w:t>
      </w:r>
      <w:r w:rsidRPr="00FB5F84">
        <w:rPr>
          <w:lang w:val="de-DE"/>
        </w:rPr>
        <w:t xml:space="preserve">Batterie </w:t>
      </w:r>
      <w:r>
        <w:rPr>
          <w:lang w:val="de-DE"/>
        </w:rPr>
        <w:t xml:space="preserve">dient als zuverlässige Energiequelle bei Aktivitäten fernab des Stromnetzes. </w:t>
      </w:r>
    </w:p>
    <w:p w14:paraId="2716B2FC" w14:textId="77777777" w:rsidR="00440CD8" w:rsidRPr="00440CD8" w:rsidRDefault="00440CD8" w:rsidP="00440CD8">
      <w:pPr>
        <w:pStyle w:val="5Zwischentitel"/>
        <w:rPr>
          <w:rFonts w:ascii="Arial Black" w:eastAsiaTheme="minorHAnsi" w:hAnsi="Arial Black" w:cs="Arial Black"/>
          <w:b w:val="0"/>
          <w:bCs w:val="0"/>
          <w:color w:val="646B52" w:themeColor="text2"/>
          <w:szCs w:val="22"/>
          <w:lang w:val="de-AT" w:eastAsia="en-US"/>
        </w:rPr>
      </w:pPr>
      <w:r w:rsidRPr="00440CD8">
        <w:rPr>
          <w:rFonts w:ascii="Arial Black" w:eastAsiaTheme="minorHAnsi" w:hAnsi="Arial Black" w:cs="Arial Black"/>
          <w:b w:val="0"/>
          <w:bCs w:val="0"/>
          <w:color w:val="646B52" w:themeColor="text2"/>
          <w:szCs w:val="22"/>
          <w:lang w:val="de-AT" w:eastAsia="en-US"/>
        </w:rPr>
        <w:t xml:space="preserve">ECO-SMART: Umweltschonende Recycling-Materialien </w:t>
      </w:r>
    </w:p>
    <w:p w14:paraId="2CDD3E65" w14:textId="77777777" w:rsidR="00440CD8" w:rsidRDefault="00440CD8" w:rsidP="00440CD8">
      <w:pPr>
        <w:pStyle w:val="4Lauftext"/>
        <w:suppressAutoHyphens/>
        <w:rPr>
          <w:lang w:val="de-DE"/>
        </w:rPr>
      </w:pPr>
      <w:r>
        <w:rPr>
          <w:lang w:val="de-DE"/>
        </w:rPr>
        <w:t>Das</w:t>
      </w:r>
      <w:r w:rsidRPr="00FB5F84">
        <w:rPr>
          <w:lang w:val="de-DE"/>
        </w:rPr>
        <w:t xml:space="preserve"> </w:t>
      </w:r>
      <w:r>
        <w:rPr>
          <w:lang w:val="de-DE"/>
        </w:rPr>
        <w:t xml:space="preserve">Dacia </w:t>
      </w:r>
      <w:r w:rsidRPr="00FB5F84">
        <w:rPr>
          <w:lang w:val="de-DE"/>
        </w:rPr>
        <w:t xml:space="preserve">MANIFESTO </w:t>
      </w:r>
      <w:r>
        <w:rPr>
          <w:lang w:val="de-DE"/>
        </w:rPr>
        <w:t>Concept Car zeichnet sich durch einen</w:t>
      </w:r>
      <w:r w:rsidRPr="00FB5F84">
        <w:rPr>
          <w:lang w:val="de-DE"/>
        </w:rPr>
        <w:t xml:space="preserve"> minimalen ökologischen Fußabdruck</w:t>
      </w:r>
      <w:r>
        <w:rPr>
          <w:lang w:val="de-DE"/>
        </w:rPr>
        <w:t xml:space="preserve"> aus</w:t>
      </w:r>
      <w:r w:rsidRPr="00FB5F84">
        <w:rPr>
          <w:lang w:val="de-DE"/>
        </w:rPr>
        <w:t xml:space="preserve">. </w:t>
      </w:r>
      <w:r>
        <w:rPr>
          <w:lang w:val="de-DE"/>
        </w:rPr>
        <w:t xml:space="preserve">Bereits das geringe Fahrzeuggewicht trägt zu einem geringen Energiebedarf bei. Ein Ansatz, den Dacia auch beim neuen Jogger konsequent verfolgt hat: Der geräumige Allrounder ist rund </w:t>
      </w:r>
      <w:r w:rsidRPr="00FB5F84">
        <w:rPr>
          <w:lang w:val="de-DE"/>
        </w:rPr>
        <w:t xml:space="preserve">300 </w:t>
      </w:r>
      <w:r>
        <w:rPr>
          <w:lang w:val="de-DE"/>
        </w:rPr>
        <w:t>Kilogramm</w:t>
      </w:r>
      <w:r w:rsidRPr="00FB5F84">
        <w:rPr>
          <w:lang w:val="de-DE"/>
        </w:rPr>
        <w:t xml:space="preserve"> leichter als seine </w:t>
      </w:r>
      <w:r>
        <w:rPr>
          <w:lang w:val="de-DE"/>
        </w:rPr>
        <w:t>Wettbewerber</w:t>
      </w:r>
      <w:r w:rsidRPr="00FB5F84">
        <w:rPr>
          <w:lang w:val="de-DE"/>
        </w:rPr>
        <w:t>.</w:t>
      </w:r>
      <w:r>
        <w:rPr>
          <w:lang w:val="de-DE"/>
        </w:rPr>
        <w:t xml:space="preserve"> </w:t>
      </w:r>
      <w:r w:rsidRPr="00FB5F84">
        <w:rPr>
          <w:lang w:val="de-DE"/>
        </w:rPr>
        <w:t xml:space="preserve">Ein </w:t>
      </w:r>
      <w:r>
        <w:rPr>
          <w:lang w:val="de-DE"/>
        </w:rPr>
        <w:t>G</w:t>
      </w:r>
      <w:r w:rsidRPr="00FB5F84">
        <w:rPr>
          <w:lang w:val="de-DE"/>
        </w:rPr>
        <w:t>roß</w:t>
      </w:r>
      <w:r>
        <w:rPr>
          <w:lang w:val="de-DE"/>
        </w:rPr>
        <w:t>t</w:t>
      </w:r>
      <w:r w:rsidRPr="00FB5F84">
        <w:rPr>
          <w:lang w:val="de-DE"/>
        </w:rPr>
        <w:t xml:space="preserve">eil der Karosserie des MANIFESTO </w:t>
      </w:r>
      <w:r>
        <w:rPr>
          <w:lang w:val="de-DE"/>
        </w:rPr>
        <w:t xml:space="preserve">Concept Car </w:t>
      </w:r>
      <w:r w:rsidRPr="00FB5F84">
        <w:rPr>
          <w:lang w:val="de-DE"/>
        </w:rPr>
        <w:t>besteht aus recycelten Kunststoffen, die aus aufbereiteten Altpolymeren hergestellt werden</w:t>
      </w:r>
      <w:r>
        <w:rPr>
          <w:lang w:val="de-DE"/>
        </w:rPr>
        <w:t>.</w:t>
      </w:r>
      <w:r w:rsidRPr="00FB5F84">
        <w:rPr>
          <w:lang w:val="de-DE"/>
        </w:rPr>
        <w:t xml:space="preserve"> </w:t>
      </w:r>
      <w:r>
        <w:rPr>
          <w:lang w:val="de-DE"/>
        </w:rPr>
        <w:t xml:space="preserve">Typisch ist die </w:t>
      </w:r>
      <w:proofErr w:type="spellStart"/>
      <w:r w:rsidRPr="00FB5F84">
        <w:rPr>
          <w:lang w:val="de-DE"/>
        </w:rPr>
        <w:t>Starkle</w:t>
      </w:r>
      <w:proofErr w:type="spellEnd"/>
      <w:r w:rsidRPr="005A1FDB">
        <w:rPr>
          <w:vertAlign w:val="superscript"/>
          <w:lang w:val="de-DE"/>
        </w:rPr>
        <w:t>®</w:t>
      </w:r>
      <w:r>
        <w:rPr>
          <w:lang w:val="de-DE"/>
        </w:rPr>
        <w:t xml:space="preserve"> </w:t>
      </w:r>
      <w:r w:rsidRPr="00FB5F84">
        <w:rPr>
          <w:lang w:val="de-DE"/>
        </w:rPr>
        <w:t>genannt</w:t>
      </w:r>
      <w:r>
        <w:rPr>
          <w:lang w:val="de-DE"/>
        </w:rPr>
        <w:t>e,</w:t>
      </w:r>
      <w:r w:rsidRPr="00FB5F84">
        <w:rPr>
          <w:lang w:val="de-DE"/>
        </w:rPr>
        <w:t xml:space="preserve"> gesprenkelte Oberfläche.</w:t>
      </w:r>
      <w:r w:rsidRPr="00897E67">
        <w:rPr>
          <w:lang w:val="de-DE"/>
        </w:rPr>
        <w:t xml:space="preserve"> </w:t>
      </w:r>
    </w:p>
    <w:p w14:paraId="3EAF8228" w14:textId="77777777" w:rsidR="00440CD8" w:rsidRPr="00FB5F84" w:rsidRDefault="00440CD8" w:rsidP="00440CD8">
      <w:pPr>
        <w:pStyle w:val="4Lauftext"/>
        <w:suppressAutoHyphens/>
        <w:rPr>
          <w:lang w:val="de-DE"/>
        </w:rPr>
      </w:pPr>
      <w:r w:rsidRPr="00FB5F84">
        <w:rPr>
          <w:lang w:val="de-DE"/>
        </w:rPr>
        <w:t xml:space="preserve">Ein weiteres innovatives Merkmal </w:t>
      </w:r>
      <w:r>
        <w:rPr>
          <w:lang w:val="de-DE"/>
        </w:rPr>
        <w:t xml:space="preserve">des Dacia MANIFESTO </w:t>
      </w:r>
      <w:r w:rsidRPr="00FB5F84">
        <w:rPr>
          <w:lang w:val="de-DE"/>
        </w:rPr>
        <w:t xml:space="preserve">sind die </w:t>
      </w:r>
      <w:proofErr w:type="spellStart"/>
      <w:r w:rsidRPr="00FB5F84">
        <w:rPr>
          <w:lang w:val="de-DE"/>
        </w:rPr>
        <w:t>Airless</w:t>
      </w:r>
      <w:proofErr w:type="spellEnd"/>
      <w:r w:rsidRPr="00FB5F84">
        <w:rPr>
          <w:lang w:val="de-DE"/>
        </w:rPr>
        <w:t xml:space="preserve">-Reifen, die nicht nur die Umwelt schonen, sondern auch Kosten sparen sollen. </w:t>
      </w:r>
      <w:r>
        <w:rPr>
          <w:lang w:val="de-DE"/>
        </w:rPr>
        <w:t xml:space="preserve">Merkmal ist die ausgezeichnete </w:t>
      </w:r>
      <w:r w:rsidRPr="00FB5F84">
        <w:rPr>
          <w:lang w:val="de-DE"/>
        </w:rPr>
        <w:t xml:space="preserve">Langlebigkeit: Die Reifen sind pannensicher und </w:t>
      </w:r>
      <w:r>
        <w:rPr>
          <w:lang w:val="de-DE"/>
        </w:rPr>
        <w:t>auf die gleiche Lebensdauer ausgelegt wie das Fahrzeug selbst</w:t>
      </w:r>
      <w:r w:rsidRPr="00FB5F84">
        <w:rPr>
          <w:lang w:val="de-DE"/>
        </w:rPr>
        <w:t>.</w:t>
      </w:r>
    </w:p>
    <w:p w14:paraId="6E210DB9" w14:textId="77777777" w:rsidR="00440CD8" w:rsidRPr="00FB5F84" w:rsidRDefault="00440CD8" w:rsidP="00440CD8">
      <w:pPr>
        <w:pStyle w:val="4Lauftext"/>
        <w:suppressAutoHyphens/>
        <w:rPr>
          <w:lang w:val="de-DE"/>
        </w:rPr>
      </w:pPr>
      <w:r w:rsidRPr="00FB5F84">
        <w:rPr>
          <w:lang w:val="de-DE"/>
        </w:rPr>
        <w:t xml:space="preserve">Auch im Innenraum </w:t>
      </w:r>
      <w:r>
        <w:rPr>
          <w:lang w:val="de-DE"/>
        </w:rPr>
        <w:t xml:space="preserve">des MANIFESTO Concept Car </w:t>
      </w:r>
      <w:r w:rsidRPr="00FB5F84">
        <w:rPr>
          <w:lang w:val="de-DE"/>
        </w:rPr>
        <w:t>kommen natürliche Materialien zum Einsatz, wie zum Beispiel der Korkbelag de</w:t>
      </w:r>
      <w:r>
        <w:rPr>
          <w:lang w:val="de-DE"/>
        </w:rPr>
        <w:t>r</w:t>
      </w:r>
      <w:r w:rsidRPr="00FB5F84">
        <w:rPr>
          <w:lang w:val="de-DE"/>
        </w:rPr>
        <w:t xml:space="preserve"> Armaturen</w:t>
      </w:r>
      <w:r>
        <w:rPr>
          <w:lang w:val="de-DE"/>
        </w:rPr>
        <w:t>tafel</w:t>
      </w:r>
      <w:r w:rsidRPr="00FB5F84">
        <w:rPr>
          <w:lang w:val="de-DE"/>
        </w:rPr>
        <w:t xml:space="preserve">. </w:t>
      </w:r>
      <w:r>
        <w:rPr>
          <w:lang w:val="de-DE"/>
        </w:rPr>
        <w:t>Wie auch bei seinen jüngsten Serienmodellen verzichtet Dacia darüber hinaus bewusst auf v</w:t>
      </w:r>
      <w:r w:rsidRPr="00FB5F84">
        <w:rPr>
          <w:lang w:val="de-DE"/>
        </w:rPr>
        <w:t>erchrom</w:t>
      </w:r>
      <w:r>
        <w:rPr>
          <w:lang w:val="de-DE"/>
        </w:rPr>
        <w:t>te</w:t>
      </w:r>
      <w:r w:rsidRPr="00FB5F84">
        <w:rPr>
          <w:lang w:val="de-DE"/>
        </w:rPr>
        <w:t xml:space="preserve"> </w:t>
      </w:r>
      <w:r>
        <w:rPr>
          <w:lang w:val="de-DE"/>
        </w:rPr>
        <w:t>Zierelemente</w:t>
      </w:r>
      <w:r w:rsidRPr="00FB5F84">
        <w:rPr>
          <w:lang w:val="de-DE"/>
        </w:rPr>
        <w:t xml:space="preserve">.  </w:t>
      </w:r>
    </w:p>
    <w:p w14:paraId="05186035" w14:textId="77777777" w:rsidR="00440CD8" w:rsidRPr="00FB5F84" w:rsidRDefault="00440CD8" w:rsidP="00440CD8">
      <w:pPr>
        <w:pStyle w:val="4Lauftext"/>
        <w:suppressAutoHyphens/>
        <w:rPr>
          <w:lang w:val="de-DE"/>
        </w:rPr>
      </w:pPr>
      <w:r w:rsidRPr="008A64B5">
        <w:rPr>
          <w:i/>
          <w:iCs/>
          <w:lang w:val="de-DE"/>
        </w:rPr>
        <w:t>„Bei Dacia bleiben wir gerne realistisch. Deshalb entwickeln wir neue Ideen nicht nur in 3D-Simulationen, sondern wollen auch wissen, wie sie in der Wirklichkeit aussehen. Das MANIFESTO Concept Car ist mehr als ein Designobjekt, er verkörpert auch unsere Vision und vereint eine breite Palette von Innovationen. Einige davon sind extrem, aber dennoch für die Kunden erschwinglich. Wir werden manche von ihnen in zukünftigen Dacia Modellen einsetzen“,</w:t>
      </w:r>
      <w:r w:rsidRPr="00D74011">
        <w:rPr>
          <w:lang w:val="de-DE"/>
        </w:rPr>
        <w:t xml:space="preserve"> </w:t>
      </w:r>
      <w:r>
        <w:rPr>
          <w:lang w:val="de-DE"/>
        </w:rPr>
        <w:t xml:space="preserve">sagt </w:t>
      </w:r>
      <w:r w:rsidRPr="008A64B5">
        <w:rPr>
          <w:b/>
          <w:bCs/>
          <w:lang w:val="de-DE"/>
        </w:rPr>
        <w:t>Dacia Design Direktor David Durand</w:t>
      </w:r>
      <w:r>
        <w:rPr>
          <w:lang w:val="de-DE"/>
        </w:rPr>
        <w:t>.</w:t>
      </w:r>
    </w:p>
    <w:p w14:paraId="132F773F" w14:textId="77777777" w:rsidR="00440CD8" w:rsidRPr="008A64B5" w:rsidRDefault="00440CD8" w:rsidP="00440CD8">
      <w:pPr>
        <w:pStyle w:val="4Lauftext"/>
        <w:suppressAutoHyphens/>
        <w:rPr>
          <w:i/>
          <w:iCs/>
          <w:lang w:val="de-DE"/>
        </w:rPr>
      </w:pPr>
      <w:r w:rsidRPr="008A64B5">
        <w:rPr>
          <w:b/>
          <w:bCs/>
          <w:lang w:val="de-DE"/>
        </w:rPr>
        <w:t xml:space="preserve">Lionel </w:t>
      </w:r>
      <w:proofErr w:type="spellStart"/>
      <w:r w:rsidRPr="008A64B5">
        <w:rPr>
          <w:b/>
          <w:bCs/>
          <w:lang w:val="de-DE"/>
        </w:rPr>
        <w:t>Jaillet</w:t>
      </w:r>
      <w:proofErr w:type="spellEnd"/>
      <w:r w:rsidRPr="008A64B5">
        <w:rPr>
          <w:b/>
          <w:bCs/>
          <w:lang w:val="de-DE"/>
        </w:rPr>
        <w:t xml:space="preserve">, Dacia </w:t>
      </w:r>
      <w:proofErr w:type="spellStart"/>
      <w:r w:rsidRPr="008A64B5">
        <w:rPr>
          <w:b/>
          <w:bCs/>
          <w:lang w:val="de-DE"/>
        </w:rPr>
        <w:t>Product</w:t>
      </w:r>
      <w:proofErr w:type="spellEnd"/>
      <w:r w:rsidRPr="008A64B5">
        <w:rPr>
          <w:b/>
          <w:bCs/>
          <w:lang w:val="de-DE"/>
        </w:rPr>
        <w:t xml:space="preserve"> Performance </w:t>
      </w:r>
      <w:proofErr w:type="spellStart"/>
      <w:r w:rsidRPr="008A64B5">
        <w:rPr>
          <w:b/>
          <w:bCs/>
          <w:lang w:val="de-DE"/>
        </w:rPr>
        <w:t>Director</w:t>
      </w:r>
      <w:proofErr w:type="spellEnd"/>
      <w:r>
        <w:rPr>
          <w:lang w:val="de-DE"/>
        </w:rPr>
        <w:t xml:space="preserve">, ergänzt: </w:t>
      </w:r>
      <w:r w:rsidRPr="008A64B5">
        <w:rPr>
          <w:i/>
          <w:iCs/>
          <w:lang w:val="de-DE"/>
        </w:rPr>
        <w:t xml:space="preserve">„Wir wollen eine Produktpalette aufbauen, die unser Markenversprechen stärkt, indem wir uns auf das Wesentliche konzentrieren und unsere Fahrzeuge für Outdoor-Aktivitäten auslegen. Über unsere Modelle hinaus arbeiten wir an innovativen Ausstattungsdetails, die noch besser auf die Bedürfnisse und den Lebensstil unserer Kunden abgestimmt sind. Das MANIFESTO Concept Car ist </w:t>
      </w:r>
      <w:proofErr w:type="gramStart"/>
      <w:r w:rsidRPr="008A64B5">
        <w:rPr>
          <w:i/>
          <w:iCs/>
          <w:lang w:val="de-DE"/>
        </w:rPr>
        <w:t>ein ,Labor</w:t>
      </w:r>
      <w:proofErr w:type="gramEnd"/>
      <w:r w:rsidRPr="008A64B5">
        <w:rPr>
          <w:i/>
          <w:iCs/>
          <w:lang w:val="de-DE"/>
        </w:rPr>
        <w:t>‘, in dem wir neue Ideen ausprobieren und erproben. Die aktuelle Version wird sich ständig weiterentwickeln. Deshalb sollte niemand die kommenden Modelle verpassen: Sie werden immer intelligenter, immer mehr auf Outdoor-Aktivitäten zugeschnitten und immer mehr Dacia sein.“</w:t>
      </w:r>
    </w:p>
    <w:p w14:paraId="5265A519" w14:textId="77777777" w:rsidR="00034B3F" w:rsidRPr="00440CD8" w:rsidRDefault="00034B3F" w:rsidP="008A4356">
      <w:pPr>
        <w:spacing w:after="240"/>
        <w:rPr>
          <w:rFonts w:ascii="Read" w:eastAsia="Calibri" w:hAnsi="Read" w:cs="Read"/>
          <w:color w:val="000000"/>
          <w:sz w:val="20"/>
          <w:szCs w:val="20"/>
          <w:lang w:val="de-DE"/>
        </w:rPr>
      </w:pPr>
    </w:p>
    <w:p w14:paraId="1BC50F2E" w14:textId="77777777" w:rsidR="00AB3170" w:rsidRPr="00186765" w:rsidRDefault="00AB3170" w:rsidP="00B90B35">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5"/>
        <w:gridCol w:w="7741"/>
      </w:tblGrid>
      <w:tr w:rsidR="00C36C8D" w:rsidRPr="00186765" w14:paraId="1A97E140" w14:textId="77777777" w:rsidTr="00147440">
        <w:trPr>
          <w:trHeight w:hRule="exact" w:val="454"/>
        </w:trPr>
        <w:tc>
          <w:tcPr>
            <w:tcW w:w="10546" w:type="dxa"/>
            <w:gridSpan w:val="2"/>
          </w:tcPr>
          <w:p w14:paraId="7008BF18" w14:textId="68257EF4" w:rsidR="00C36C8D" w:rsidRPr="00186765" w:rsidRDefault="00FA53CA" w:rsidP="00EA1BAC">
            <w:pPr>
              <w:pStyle w:val="DTitreContact"/>
              <w:rPr>
                <w:lang w:val="de-AT"/>
              </w:rPr>
            </w:pPr>
            <w:r w:rsidRPr="00186765">
              <w:rPr>
                <w:lang w:val="de-AT"/>
              </w:rPr>
              <w:t>medienkontakte</w:t>
            </w:r>
          </w:p>
        </w:tc>
      </w:tr>
      <w:tr w:rsidR="007808B2" w:rsidRPr="00186765" w14:paraId="1D79BA75" w14:textId="77777777" w:rsidTr="00147440">
        <w:trPr>
          <w:gridAfter w:val="1"/>
          <w:wAfter w:w="7741" w:type="dxa"/>
        </w:trPr>
        <w:tc>
          <w:tcPr>
            <w:tcW w:w="2805" w:type="dxa"/>
          </w:tcPr>
          <w:p w14:paraId="7BC7472F" w14:textId="002A496C" w:rsidR="007808B2" w:rsidRPr="00186765" w:rsidRDefault="0035758A" w:rsidP="00EA1BAC">
            <w:pPr>
              <w:pStyle w:val="DContact"/>
              <w:rPr>
                <w:color w:val="auto"/>
                <w:lang w:val="de-AT"/>
              </w:rPr>
            </w:pPr>
            <w:r w:rsidRPr="00186765">
              <w:rPr>
                <w:color w:val="auto"/>
                <w:lang w:val="de-AT"/>
              </w:rPr>
              <w:t>Dr. Karin Kirchner</w:t>
            </w:r>
          </w:p>
          <w:p w14:paraId="2702DB26" w14:textId="64D3581F" w:rsidR="007808B2" w:rsidRPr="00186765" w:rsidRDefault="007808B2" w:rsidP="00BC4080">
            <w:pPr>
              <w:rPr>
                <w:rFonts w:ascii="Arial" w:hAnsi="Arial" w:cs="Arial"/>
                <w:szCs w:val="18"/>
                <w:lang w:val="de-AT"/>
              </w:rPr>
            </w:pPr>
            <w:r w:rsidRPr="00186765">
              <w:rPr>
                <w:rFonts w:ascii="Arial" w:hAnsi="Arial" w:cs="Arial"/>
                <w:szCs w:val="18"/>
                <w:lang w:val="de-AT"/>
              </w:rPr>
              <w:t>+</w:t>
            </w:r>
            <w:r w:rsidR="0035758A" w:rsidRPr="00186765">
              <w:rPr>
                <w:rFonts w:ascii="Arial" w:hAnsi="Arial" w:cs="Arial"/>
                <w:szCs w:val="18"/>
                <w:lang w:val="de-AT"/>
              </w:rPr>
              <w:t>43</w:t>
            </w:r>
            <w:r w:rsidRPr="00186765">
              <w:rPr>
                <w:rFonts w:ascii="Arial" w:hAnsi="Arial" w:cs="Arial"/>
                <w:szCs w:val="18"/>
                <w:lang w:val="de-AT"/>
              </w:rPr>
              <w:t xml:space="preserve"> (0)</w:t>
            </w:r>
            <w:r w:rsidR="0035758A" w:rsidRPr="00186765">
              <w:rPr>
                <w:rFonts w:ascii="Arial" w:hAnsi="Arial" w:cs="Arial"/>
                <w:szCs w:val="18"/>
                <w:lang w:val="de-AT"/>
              </w:rPr>
              <w:t>1 680 10 103</w:t>
            </w:r>
          </w:p>
          <w:p w14:paraId="437CB517" w14:textId="33178CEA" w:rsidR="007808B2" w:rsidRPr="00186765" w:rsidRDefault="001A7F57" w:rsidP="00BC4080">
            <w:pPr>
              <w:rPr>
                <w:lang w:val="de-AT"/>
              </w:rPr>
            </w:pPr>
            <w:hyperlink r:id="rId12" w:history="1">
              <w:r w:rsidR="0035758A" w:rsidRPr="00186765">
                <w:rPr>
                  <w:rStyle w:val="Hyperlink"/>
                  <w:lang w:val="de-AT"/>
                </w:rPr>
                <w:t>karin.kirchner@renault.com</w:t>
              </w:r>
            </w:hyperlink>
          </w:p>
          <w:p w14:paraId="09DC4AB5" w14:textId="6FF23B70" w:rsidR="0035758A" w:rsidRPr="00186765" w:rsidRDefault="0035758A" w:rsidP="00BC4080">
            <w:pPr>
              <w:rPr>
                <w:lang w:val="de-AT"/>
              </w:rPr>
            </w:pPr>
          </w:p>
          <w:p w14:paraId="3ADF290E" w14:textId="6A91713F" w:rsidR="00817DF4" w:rsidRPr="00186765" w:rsidRDefault="00817DF4" w:rsidP="00BC4080">
            <w:pPr>
              <w:rPr>
                <w:lang w:val="de-AT"/>
              </w:rPr>
            </w:pPr>
            <w:r w:rsidRPr="00186765">
              <w:rPr>
                <w:lang w:val="de-AT"/>
              </w:rPr>
              <w:t>Tizian Ballweber</w:t>
            </w:r>
          </w:p>
          <w:p w14:paraId="0C606C1E" w14:textId="6ADC8892" w:rsidR="00817DF4" w:rsidRPr="00186765" w:rsidRDefault="00817DF4" w:rsidP="00817DF4">
            <w:pPr>
              <w:rPr>
                <w:rFonts w:ascii="Arial" w:hAnsi="Arial" w:cs="Arial"/>
                <w:szCs w:val="18"/>
                <w:lang w:val="de-AT"/>
              </w:rPr>
            </w:pPr>
            <w:r w:rsidRPr="00186765">
              <w:rPr>
                <w:rFonts w:ascii="Arial" w:hAnsi="Arial" w:cs="Arial"/>
                <w:szCs w:val="18"/>
                <w:lang w:val="de-AT"/>
              </w:rPr>
              <w:t>+43 (0)1 680 10 104</w:t>
            </w:r>
          </w:p>
          <w:p w14:paraId="68B26DBE" w14:textId="0160E6F3" w:rsidR="00817DF4" w:rsidRPr="00186765" w:rsidRDefault="001A7F57" w:rsidP="00BC4080">
            <w:pPr>
              <w:rPr>
                <w:lang w:val="de-AT"/>
              </w:rPr>
            </w:pPr>
            <w:hyperlink r:id="rId13" w:history="1">
              <w:r w:rsidR="00817DF4" w:rsidRPr="00186765">
                <w:rPr>
                  <w:rStyle w:val="Hyperlink"/>
                  <w:lang w:val="de-AT"/>
                </w:rPr>
                <w:t>tizian.ballweber@renault.at</w:t>
              </w:r>
            </w:hyperlink>
          </w:p>
          <w:p w14:paraId="3990132E" w14:textId="412CDAF9" w:rsidR="00F24E1C" w:rsidRPr="00186765" w:rsidRDefault="00F24E1C" w:rsidP="00BC4080">
            <w:pPr>
              <w:rPr>
                <w:lang w:val="de-AT"/>
              </w:rPr>
            </w:pPr>
          </w:p>
        </w:tc>
      </w:tr>
    </w:tbl>
    <w:p w14:paraId="74AEC141" w14:textId="323E3F9F" w:rsidR="008A5B27" w:rsidRPr="00186765" w:rsidRDefault="008A5B27" w:rsidP="00B90B35">
      <w:pPr>
        <w:rPr>
          <w:lang w:val="de-AT"/>
        </w:rPr>
      </w:pPr>
    </w:p>
    <w:p w14:paraId="191B818B" w14:textId="4F457B1D" w:rsidR="00147440" w:rsidRPr="00186765" w:rsidRDefault="00147440" w:rsidP="00B90B35">
      <w:pPr>
        <w:rPr>
          <w:lang w:val="de-AT"/>
        </w:rPr>
      </w:pPr>
    </w:p>
    <w:p w14:paraId="3790DFEA" w14:textId="63B7DF6A" w:rsidR="00147440" w:rsidRPr="00186765" w:rsidRDefault="00147440" w:rsidP="00B90B35">
      <w:pPr>
        <w:rPr>
          <w:lang w:val="de-AT"/>
        </w:rPr>
      </w:pPr>
    </w:p>
    <w:p w14:paraId="2C6506E1" w14:textId="77777777" w:rsidR="0060254B" w:rsidRPr="00186765" w:rsidRDefault="0060254B" w:rsidP="00B90B35">
      <w:pPr>
        <w:rPr>
          <w:lang w:val="de-AT"/>
        </w:rPr>
      </w:pPr>
    </w:p>
    <w:p w14:paraId="26C15194" w14:textId="77777777" w:rsidR="00147440" w:rsidRPr="00186765" w:rsidRDefault="00147440" w:rsidP="00147440">
      <w:pPr>
        <w:pStyle w:val="DTitreContact"/>
        <w:rPr>
          <w:lang w:val="de-AT"/>
        </w:rPr>
      </w:pPr>
      <w:bookmarkStart w:id="0" w:name="_Hlk99523446"/>
      <w:r w:rsidRPr="00186765">
        <w:rPr>
          <w:lang w:val="de-AT"/>
        </w:rPr>
        <w:t>ÜBER DACIA</w:t>
      </w:r>
    </w:p>
    <w:p w14:paraId="20CF5515" w14:textId="77777777" w:rsidR="00147440" w:rsidRPr="00186765" w:rsidRDefault="00147440" w:rsidP="00147440">
      <w:pPr>
        <w:rPr>
          <w:lang w:val="de-AT"/>
        </w:rPr>
      </w:pPr>
    </w:p>
    <w:p w14:paraId="0441BDCC" w14:textId="77777777" w:rsidR="00787393" w:rsidRPr="00186765" w:rsidRDefault="00787393" w:rsidP="00787393">
      <w:pPr>
        <w:rPr>
          <w:lang w:val="de-AT"/>
        </w:rPr>
      </w:pPr>
      <w:r w:rsidRPr="00186765">
        <w:rPr>
          <w:lang w:val="de-AT"/>
        </w:rPr>
        <w:t>Seit 1968 ist Dacia Automobilhersteller, seit 2004 steht die Marke auch in Europa und den Mittelmeerländern für das beste Preis-Leistungs-Verhältnis auf dem Markt. Dacia definiert das Wesentliche ständig neu und ist Vorreiter, wenn es um einfache, vielseitig einsetzbare und zuverlässige Fahrzeuge geht, die dem Lebensstil ihrer Kunden entsprechen.</w:t>
      </w:r>
    </w:p>
    <w:p w14:paraId="691AEFA2" w14:textId="77777777" w:rsidR="00787393" w:rsidRPr="00186765" w:rsidRDefault="00787393" w:rsidP="00787393">
      <w:pPr>
        <w:rPr>
          <w:lang w:val="de-AT"/>
        </w:rPr>
      </w:pPr>
    </w:p>
    <w:p w14:paraId="4968005A" w14:textId="77777777" w:rsidR="00787393" w:rsidRPr="00186765" w:rsidRDefault="00787393" w:rsidP="00787393">
      <w:pPr>
        <w:rPr>
          <w:lang w:val="de-AT"/>
        </w:rPr>
      </w:pPr>
      <w:r w:rsidRPr="00186765">
        <w:rPr>
          <w:lang w:val="de-AT"/>
        </w:rPr>
        <w:t>Durch diese Werte wurden die Dacia-Modelle zum Benchmark für leistbare Mobilität: Mit dem Logan, dem Neuwagen zum Preis eines Gebrauchten. Mit dem Sandero, dem meistverkauften Auto auf dem europäischen Privatkundenmarkt seit 2017. Mit dem Duster, dem meistverkauften SUV auf dem Privatkundenmarkt seit 2018. Mit dem Spring, dem Vorreiter für erschwingliche Elektromobilität in Europa. Und mit dem Jogger, dem flexiblen Familienauto im C-Segment. Seit 2004 hat Dacia 7,5 Millionen Fahrzeuge in 44 Ländern verkauft.</w:t>
      </w:r>
    </w:p>
    <w:p w14:paraId="35E2691E" w14:textId="77777777" w:rsidR="00787393" w:rsidRPr="00186765" w:rsidRDefault="00787393" w:rsidP="00787393">
      <w:pPr>
        <w:rPr>
          <w:lang w:val="de-AT"/>
        </w:rPr>
      </w:pPr>
    </w:p>
    <w:p w14:paraId="34A17EA3" w14:textId="6246B66F" w:rsidR="00787393" w:rsidRPr="00186765" w:rsidRDefault="00787393" w:rsidP="00787393">
      <w:pPr>
        <w:rPr>
          <w:lang w:val="de-AT"/>
        </w:rPr>
      </w:pPr>
      <w:r w:rsidRPr="00186765">
        <w:rPr>
          <w:lang w:val="de-AT"/>
        </w:rPr>
        <w:t xml:space="preserve">In Österreich ist Dacia seit 2005 vertreten und wird durch die Renault Österreich GmbH importiert und vermarktet. Im Jahr 2021 wurden 7.021 neue Personenwagen und leichte Nutzfahrzeuge der Marke Dacia in Österreich zugelassen. Sandero und </w:t>
      </w:r>
      <w:proofErr w:type="gramStart"/>
      <w:r w:rsidRPr="00186765">
        <w:rPr>
          <w:lang w:val="de-AT"/>
        </w:rPr>
        <w:t>Duster</w:t>
      </w:r>
      <w:proofErr w:type="gramEnd"/>
      <w:r w:rsidRPr="00186765">
        <w:rPr>
          <w:lang w:val="de-AT"/>
        </w:rPr>
        <w:t xml:space="preserve"> sind die Bestseller der Marke: Der Neue Sandero war die Nr. 1 unter den Verkäufen an Privatkunden aller Marken. 2021 ist das erste Elektroauto der Marke, der Dacia Spring, auf den Markt gekommen. Das Dacia Händlernetz wird kontinuierlich ausgebaut und zählt mittlerweile rund 166 Partnerbetriebe, die Autos und Dienstleistungen mit höchster Servicequalität anbieten.</w:t>
      </w:r>
    </w:p>
    <w:bookmarkEnd w:id="0"/>
    <w:p w14:paraId="4DD1BDAE" w14:textId="77777777" w:rsidR="00CC15CF" w:rsidRPr="00186765" w:rsidRDefault="00CC15CF" w:rsidP="00787393">
      <w:pPr>
        <w:rPr>
          <w:lang w:val="de-AT"/>
        </w:rPr>
      </w:pPr>
    </w:p>
    <w:sectPr w:rsidR="00CC15CF" w:rsidRPr="00186765" w:rsidSect="007018FC">
      <w:headerReference w:type="even" r:id="rId14"/>
      <w:headerReference w:type="default" r:id="rId15"/>
      <w:footerReference w:type="even" r:id="rId16"/>
      <w:footerReference w:type="default" r:id="rId17"/>
      <w:headerReference w:type="first" r:id="rId18"/>
      <w:footerReference w:type="first" r:id="rId19"/>
      <w:pgSz w:w="11906" w:h="16838" w:code="9"/>
      <w:pgMar w:top="1985"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4AC0" w14:textId="77777777" w:rsidR="001A7F57" w:rsidRDefault="001A7F57" w:rsidP="00D8261F">
      <w:r>
        <w:separator/>
      </w:r>
    </w:p>
  </w:endnote>
  <w:endnote w:type="continuationSeparator" w:id="0">
    <w:p w14:paraId="3BA0B538" w14:textId="77777777" w:rsidR="001A7F57" w:rsidRDefault="001A7F57"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ad">
    <w:altName w:val="Cambria"/>
    <w:charset w:val="00"/>
    <w:family w:val="swiss"/>
    <w:pitch w:val="variable"/>
    <w:sig w:usb0="21002ABF" w:usb1="00000053" w:usb2="00000000" w:usb3="00000000" w:csb0="000101FF" w:csb1="00000000"/>
  </w:font>
  <w:font w:name="Arial Black">
    <w:panose1 w:val="020B0A04020102020204"/>
    <w:charset w:val="00"/>
    <w:family w:val="swiss"/>
    <w:pitch w:val="variable"/>
    <w:sig w:usb0="A00002AF" w:usb1="400078FB" w:usb2="00000000" w:usb3="00000000" w:csb0="0000009F" w:csb1="00000000"/>
    <w:embedRegular r:id="rId1" w:fontKey="{D3FAADBC-1641-4897-8399-26794B60E752}"/>
    <w:embedBold r:id="rId2" w:fontKey="{0F8BAA30-72AF-44C9-B37D-1C6BE4FAEF8F}"/>
    <w:embedItalic r:id="rId3" w:fontKey="{4126C4C7-E3F8-4E62-BF25-474DE7D1FB1B}"/>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cia Block Extended">
    <w:panose1 w:val="00000000000000000000"/>
    <w:charset w:val="00"/>
    <w:family w:val="auto"/>
    <w:pitch w:val="variable"/>
    <w:sig w:usb0="E0002AA7" w:usb1="0000206B" w:usb2="00000008" w:usb3="00000000" w:csb0="000001FF" w:csb1="00000000"/>
    <w:embedBold r:id="rId4" w:fontKey="{857479B8-038B-4611-9A2D-61762198C64D}"/>
  </w:font>
  <w:font w:name="Dacia Block">
    <w:panose1 w:val="00000000000000000000"/>
    <w:charset w:val="00"/>
    <w:family w:val="auto"/>
    <w:pitch w:val="variable"/>
    <w:sig w:usb0="E0002AA7" w:usb1="0000206B" w:usb2="00000008" w:usb3="00000000" w:csb0="000001FF" w:csb1="00000000"/>
    <w:embedBold r:id="rId5" w:fontKey="{9FDDBE7F-3668-45CA-8F69-4C99EA4CA6F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8381" w14:textId="77777777" w:rsidR="00754FD4" w:rsidRDefault="00754F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9D0F" w14:textId="617D59BD" w:rsidR="004B792D" w:rsidRDefault="00754FD4" w:rsidP="00440C0F">
    <w:pPr>
      <w:pStyle w:val="Fuzeile"/>
    </w:pPr>
    <w:r>
      <w:rPr>
        <w:noProof/>
      </w:rPr>
      <mc:AlternateContent>
        <mc:Choice Requires="wps">
          <w:drawing>
            <wp:anchor distT="0" distB="0" distL="114300" distR="114300" simplePos="0" relativeHeight="251659264" behindDoc="0" locked="0" layoutInCell="0" allowOverlap="1" wp14:anchorId="20E889D2" wp14:editId="7E84E6D4">
              <wp:simplePos x="0" y="0"/>
              <wp:positionH relativeFrom="page">
                <wp:posOffset>0</wp:posOffset>
              </wp:positionH>
              <wp:positionV relativeFrom="page">
                <wp:posOffset>10248900</wp:posOffset>
              </wp:positionV>
              <wp:extent cx="7560310" cy="252095"/>
              <wp:effectExtent l="0" t="0" r="0" b="14605"/>
              <wp:wrapNone/>
              <wp:docPr id="2" name="MSIPCM761c464fb020ca0489cee39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DEA28" w14:textId="4CF85D45" w:rsidR="00754FD4" w:rsidRPr="00754FD4" w:rsidRDefault="00754FD4" w:rsidP="00754FD4">
                          <w:pPr>
                            <w:jc w:val="right"/>
                            <w:rPr>
                              <w:rFonts w:ascii="Arial" w:hAnsi="Arial" w:cs="Arial"/>
                              <w:color w:val="000000"/>
                              <w:sz w:val="20"/>
                            </w:rPr>
                          </w:pPr>
                          <w:proofErr w:type="spellStart"/>
                          <w:r w:rsidRPr="00754FD4">
                            <w:rPr>
                              <w:rFonts w:ascii="Arial" w:hAnsi="Arial" w:cs="Arial"/>
                              <w:color w:val="000000"/>
                              <w:sz w:val="20"/>
                            </w:rPr>
                            <w:t>Confidential</w:t>
                          </w:r>
                          <w:proofErr w:type="spellEnd"/>
                          <w:r w:rsidRPr="00754FD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0E889D2" id="_x0000_t202" coordsize="21600,21600" o:spt="202" path="m,l,21600r21600,l21600,xe">
              <v:stroke joinstyle="miter"/>
              <v:path gradientshapeok="t" o:connecttype="rect"/>
            </v:shapetype>
            <v:shape id="MSIPCM761c464fb020ca0489cee399"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DTQHOIsgIAAEcF&#10;AAAOAAAAAAAAAAAAAAAAAC4CAABkcnMvZTJvRG9jLnhtbFBLAQItABQABgAIAAAAIQBc3wgK4QAA&#10;AAsBAAAPAAAAAAAAAAAAAAAAAAwFAABkcnMvZG93bnJldi54bWxQSwUGAAAAAAQABADzAAAAGgYA&#10;AAAA&#10;" o:allowincell="f" filled="f" stroked="f" strokeweight=".5pt">
              <v:fill o:detectmouseclick="t"/>
              <v:textbox inset=",0,20pt,0">
                <w:txbxContent>
                  <w:p w14:paraId="59FDEA28" w14:textId="4CF85D45" w:rsidR="00754FD4" w:rsidRPr="00754FD4" w:rsidRDefault="00754FD4" w:rsidP="00754FD4">
                    <w:pPr>
                      <w:jc w:val="right"/>
                      <w:rPr>
                        <w:rFonts w:ascii="Arial" w:hAnsi="Arial" w:cs="Arial"/>
                        <w:color w:val="000000"/>
                        <w:sz w:val="20"/>
                      </w:rPr>
                    </w:pPr>
                    <w:r w:rsidRPr="00754FD4">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C60" w14:textId="2F24ACDA" w:rsidR="00754FD4" w:rsidRDefault="00754FD4">
    <w:pPr>
      <w:pStyle w:val="Fuzeile"/>
    </w:pPr>
    <w:r>
      <w:rPr>
        <w:noProof/>
      </w:rPr>
      <mc:AlternateContent>
        <mc:Choice Requires="wps">
          <w:drawing>
            <wp:anchor distT="0" distB="0" distL="114300" distR="114300" simplePos="0" relativeHeight="251660288" behindDoc="0" locked="0" layoutInCell="0" allowOverlap="1" wp14:anchorId="2D07F02D" wp14:editId="696F52CE">
              <wp:simplePos x="0" y="0"/>
              <wp:positionH relativeFrom="page">
                <wp:posOffset>0</wp:posOffset>
              </wp:positionH>
              <wp:positionV relativeFrom="page">
                <wp:posOffset>10248900</wp:posOffset>
              </wp:positionV>
              <wp:extent cx="7560310" cy="252095"/>
              <wp:effectExtent l="0" t="0" r="0" b="14605"/>
              <wp:wrapNone/>
              <wp:docPr id="3" name="MSIPCMca864215932f90dcebc321ba"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CCB27" w14:textId="061E13A7" w:rsidR="00754FD4" w:rsidRPr="00754FD4" w:rsidRDefault="00754FD4" w:rsidP="00754FD4">
                          <w:pPr>
                            <w:jc w:val="right"/>
                            <w:rPr>
                              <w:rFonts w:ascii="Arial" w:hAnsi="Arial" w:cs="Arial"/>
                              <w:color w:val="000000"/>
                              <w:sz w:val="20"/>
                            </w:rPr>
                          </w:pPr>
                          <w:proofErr w:type="spellStart"/>
                          <w:r w:rsidRPr="00754FD4">
                            <w:rPr>
                              <w:rFonts w:ascii="Arial" w:hAnsi="Arial" w:cs="Arial"/>
                              <w:color w:val="000000"/>
                              <w:sz w:val="20"/>
                            </w:rPr>
                            <w:t>Confidential</w:t>
                          </w:r>
                          <w:proofErr w:type="spellEnd"/>
                          <w:r w:rsidRPr="00754FD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D07F02D" id="_x0000_t202" coordsize="21600,21600" o:spt="202" path="m,l,21600r21600,l21600,xe">
              <v:stroke joinstyle="miter"/>
              <v:path gradientshapeok="t" o:connecttype="rect"/>
            </v:shapetype>
            <v:shape id="MSIPCMca864215932f90dcebc321ba" o:spid="_x0000_s1027" type="#_x0000_t202" alt="{&quot;HashCode&quot;:-424964394,&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ZkyKyLMCAABQ&#10;BQAADgAAAAAAAAAAAAAAAAAuAgAAZHJzL2Uyb0RvYy54bWxQSwECLQAUAAYACAAAACEAXN8ICuEA&#10;AAALAQAADwAAAAAAAAAAAAAAAAANBQAAZHJzL2Rvd25yZXYueG1sUEsFBgAAAAAEAAQA8wAAABsG&#10;AAAAAA==&#10;" o:allowincell="f" filled="f" stroked="f" strokeweight=".5pt">
              <v:fill o:detectmouseclick="t"/>
              <v:textbox inset=",0,20pt,0">
                <w:txbxContent>
                  <w:p w14:paraId="587CCB27" w14:textId="061E13A7" w:rsidR="00754FD4" w:rsidRPr="00754FD4" w:rsidRDefault="00754FD4" w:rsidP="00754FD4">
                    <w:pPr>
                      <w:jc w:val="right"/>
                      <w:rPr>
                        <w:rFonts w:ascii="Arial" w:hAnsi="Arial" w:cs="Arial"/>
                        <w:color w:val="000000"/>
                        <w:sz w:val="20"/>
                      </w:rPr>
                    </w:pPr>
                    <w:r w:rsidRPr="00754FD4">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EE14" w14:textId="77777777" w:rsidR="001A7F57" w:rsidRDefault="001A7F57" w:rsidP="00D8261F">
      <w:r>
        <w:separator/>
      </w:r>
    </w:p>
  </w:footnote>
  <w:footnote w:type="continuationSeparator" w:id="0">
    <w:p w14:paraId="76ED1238" w14:textId="77777777" w:rsidR="001A7F57" w:rsidRDefault="001A7F57"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15E8" w14:textId="77777777" w:rsidR="00754FD4" w:rsidRDefault="00754F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3F41" w14:textId="54DE0BDB" w:rsidR="00FC08E0" w:rsidRDefault="00FC08E0" w:rsidP="007018FC">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3DB6" w14:textId="23B8B9F8" w:rsidR="004B792D" w:rsidRDefault="004B792D">
    <w:pPr>
      <w:pStyle w:val="Kopfzeile"/>
    </w:pPr>
    <w:r>
      <w:rPr>
        <w:noProof/>
      </w:rPr>
      <mc:AlternateContent>
        <mc:Choice Requires="wps">
          <w:drawing>
            <wp:anchor distT="0" distB="0" distL="114300" distR="114300" simplePos="0" relativeHeight="251658239" behindDoc="1" locked="0" layoutInCell="1" allowOverlap="1" wp14:anchorId="5B040DB4" wp14:editId="2121058F">
              <wp:simplePos x="0" y="0"/>
              <wp:positionH relativeFrom="column">
                <wp:posOffset>-527685</wp:posOffset>
              </wp:positionH>
              <wp:positionV relativeFrom="paragraph">
                <wp:posOffset>1617345</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8C396" id="Freeform 5" o:spid="_x0000_s1026" style="position:absolute;margin-left:-41.55pt;margin-top:127.35pt;width:61.75pt;height: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Dtk2a9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08,0;0,0;0,254000;301612,254000;428606,377825;301612,498475;0,498475;0,755650;377808,755650;473054,714375;768316,406400;784190,377825;768316,346075;473054,41275;377808,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6175881"/>
    <w:multiLevelType w:val="hybridMultilevel"/>
    <w:tmpl w:val="328446E2"/>
    <w:lvl w:ilvl="0" w:tplc="78E42488">
      <w:start w:val="1"/>
      <w:numFmt w:val="bullet"/>
      <w:lvlText w:val=""/>
      <w:lvlJc w:val="left"/>
      <w:pPr>
        <w:ind w:left="1068" w:hanging="360"/>
      </w:pPr>
      <w:rPr>
        <w:rFonts w:ascii="Symbol" w:hAnsi="Symbol" w:hint="default"/>
        <w:color w:val="646B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E26B9C"/>
    <w:multiLevelType w:val="hybridMultilevel"/>
    <w:tmpl w:val="9D4C065E"/>
    <w:lvl w:ilvl="0" w:tplc="58A0769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9968C5"/>
    <w:multiLevelType w:val="hybridMultilevel"/>
    <w:tmpl w:val="F36E4874"/>
    <w:lvl w:ilvl="0" w:tplc="83A49538">
      <w:start w:val="2"/>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83E36"/>
    <w:multiLevelType w:val="hybridMultilevel"/>
    <w:tmpl w:val="AC748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C1533"/>
    <w:multiLevelType w:val="hybridMultilevel"/>
    <w:tmpl w:val="D7B24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2"/>
  </w:num>
  <w:num w:numId="5">
    <w:abstractNumId w:val="3"/>
  </w:num>
  <w:num w:numId="6">
    <w:abstractNumId w:val="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6A"/>
    <w:rsid w:val="00020E59"/>
    <w:rsid w:val="00020F7B"/>
    <w:rsid w:val="000278D3"/>
    <w:rsid w:val="00034643"/>
    <w:rsid w:val="00034B3F"/>
    <w:rsid w:val="00044863"/>
    <w:rsid w:val="00053D24"/>
    <w:rsid w:val="00055651"/>
    <w:rsid w:val="00060435"/>
    <w:rsid w:val="000628C5"/>
    <w:rsid w:val="000858B5"/>
    <w:rsid w:val="000927B0"/>
    <w:rsid w:val="000A4665"/>
    <w:rsid w:val="000A6DF2"/>
    <w:rsid w:val="000B4B83"/>
    <w:rsid w:val="000C6FC4"/>
    <w:rsid w:val="000F07B2"/>
    <w:rsid w:val="001019D3"/>
    <w:rsid w:val="001027C6"/>
    <w:rsid w:val="00103E57"/>
    <w:rsid w:val="0013184A"/>
    <w:rsid w:val="00147440"/>
    <w:rsid w:val="001718D9"/>
    <w:rsid w:val="00173AB2"/>
    <w:rsid w:val="001824F1"/>
    <w:rsid w:val="00186765"/>
    <w:rsid w:val="00187BD8"/>
    <w:rsid w:val="001A4D93"/>
    <w:rsid w:val="001A4FBB"/>
    <w:rsid w:val="001A6A99"/>
    <w:rsid w:val="001A7E44"/>
    <w:rsid w:val="001A7F57"/>
    <w:rsid w:val="001B7149"/>
    <w:rsid w:val="001D6BF1"/>
    <w:rsid w:val="001D770D"/>
    <w:rsid w:val="001E1859"/>
    <w:rsid w:val="00201BD1"/>
    <w:rsid w:val="002104AB"/>
    <w:rsid w:val="0021565F"/>
    <w:rsid w:val="002218A1"/>
    <w:rsid w:val="00227816"/>
    <w:rsid w:val="00253261"/>
    <w:rsid w:val="00272BD3"/>
    <w:rsid w:val="00275A18"/>
    <w:rsid w:val="00297F61"/>
    <w:rsid w:val="002A3CD1"/>
    <w:rsid w:val="002A40B6"/>
    <w:rsid w:val="002B40C6"/>
    <w:rsid w:val="002C2085"/>
    <w:rsid w:val="002E0FAA"/>
    <w:rsid w:val="002F2BCE"/>
    <w:rsid w:val="002F3E0F"/>
    <w:rsid w:val="002F692F"/>
    <w:rsid w:val="002F7FE4"/>
    <w:rsid w:val="00304E8B"/>
    <w:rsid w:val="003060E8"/>
    <w:rsid w:val="00314521"/>
    <w:rsid w:val="00322A8E"/>
    <w:rsid w:val="00332FDB"/>
    <w:rsid w:val="00340611"/>
    <w:rsid w:val="00355D1B"/>
    <w:rsid w:val="0035758A"/>
    <w:rsid w:val="003619DC"/>
    <w:rsid w:val="0036754F"/>
    <w:rsid w:val="003806C8"/>
    <w:rsid w:val="0038225D"/>
    <w:rsid w:val="00397C7F"/>
    <w:rsid w:val="003A43D4"/>
    <w:rsid w:val="003B3689"/>
    <w:rsid w:val="003C3E83"/>
    <w:rsid w:val="003C43DD"/>
    <w:rsid w:val="003C7193"/>
    <w:rsid w:val="003E2661"/>
    <w:rsid w:val="00402A1A"/>
    <w:rsid w:val="00404F24"/>
    <w:rsid w:val="00414C1A"/>
    <w:rsid w:val="00425C56"/>
    <w:rsid w:val="004376D5"/>
    <w:rsid w:val="00440C0F"/>
    <w:rsid w:val="00440CD8"/>
    <w:rsid w:val="004441BA"/>
    <w:rsid w:val="00455294"/>
    <w:rsid w:val="0045566F"/>
    <w:rsid w:val="00471848"/>
    <w:rsid w:val="00476FA1"/>
    <w:rsid w:val="00482452"/>
    <w:rsid w:val="004852D4"/>
    <w:rsid w:val="00486702"/>
    <w:rsid w:val="004924C2"/>
    <w:rsid w:val="004968D1"/>
    <w:rsid w:val="004A58A8"/>
    <w:rsid w:val="004B0B35"/>
    <w:rsid w:val="004B792D"/>
    <w:rsid w:val="004B7AB8"/>
    <w:rsid w:val="004D20D0"/>
    <w:rsid w:val="004D27C7"/>
    <w:rsid w:val="004E53DA"/>
    <w:rsid w:val="004F4222"/>
    <w:rsid w:val="005046EE"/>
    <w:rsid w:val="0051243F"/>
    <w:rsid w:val="00520292"/>
    <w:rsid w:val="005243F0"/>
    <w:rsid w:val="00530E9E"/>
    <w:rsid w:val="00531EAC"/>
    <w:rsid w:val="00531F28"/>
    <w:rsid w:val="00540C9C"/>
    <w:rsid w:val="00543B13"/>
    <w:rsid w:val="00553330"/>
    <w:rsid w:val="005622B1"/>
    <w:rsid w:val="005675EA"/>
    <w:rsid w:val="0057008A"/>
    <w:rsid w:val="005713C3"/>
    <w:rsid w:val="005735C5"/>
    <w:rsid w:val="005745C3"/>
    <w:rsid w:val="00575641"/>
    <w:rsid w:val="00582F99"/>
    <w:rsid w:val="00583308"/>
    <w:rsid w:val="005924E2"/>
    <w:rsid w:val="00592F57"/>
    <w:rsid w:val="005A6C07"/>
    <w:rsid w:val="005C1341"/>
    <w:rsid w:val="005C3D84"/>
    <w:rsid w:val="005D042A"/>
    <w:rsid w:val="005E4CDB"/>
    <w:rsid w:val="005E6111"/>
    <w:rsid w:val="005F0157"/>
    <w:rsid w:val="005F5FB9"/>
    <w:rsid w:val="00600CA3"/>
    <w:rsid w:val="0060254B"/>
    <w:rsid w:val="00602608"/>
    <w:rsid w:val="00612CC9"/>
    <w:rsid w:val="00613536"/>
    <w:rsid w:val="006136BF"/>
    <w:rsid w:val="006200C2"/>
    <w:rsid w:val="006248A4"/>
    <w:rsid w:val="0063137B"/>
    <w:rsid w:val="00634348"/>
    <w:rsid w:val="00634E19"/>
    <w:rsid w:val="00644A9E"/>
    <w:rsid w:val="00644E66"/>
    <w:rsid w:val="00652777"/>
    <w:rsid w:val="006744BB"/>
    <w:rsid w:val="0067585A"/>
    <w:rsid w:val="006931CD"/>
    <w:rsid w:val="006B3CB1"/>
    <w:rsid w:val="006B7C84"/>
    <w:rsid w:val="006C5ADB"/>
    <w:rsid w:val="006D55F0"/>
    <w:rsid w:val="006D7552"/>
    <w:rsid w:val="006E081B"/>
    <w:rsid w:val="006F1FDF"/>
    <w:rsid w:val="007018FC"/>
    <w:rsid w:val="007109C1"/>
    <w:rsid w:val="00720435"/>
    <w:rsid w:val="0072083F"/>
    <w:rsid w:val="0073202D"/>
    <w:rsid w:val="00735629"/>
    <w:rsid w:val="0073584B"/>
    <w:rsid w:val="0073761B"/>
    <w:rsid w:val="00737B9F"/>
    <w:rsid w:val="0074112D"/>
    <w:rsid w:val="00744FE6"/>
    <w:rsid w:val="00754FD4"/>
    <w:rsid w:val="00775E17"/>
    <w:rsid w:val="007808B2"/>
    <w:rsid w:val="00786809"/>
    <w:rsid w:val="00787393"/>
    <w:rsid w:val="00792C62"/>
    <w:rsid w:val="00795E65"/>
    <w:rsid w:val="007B7B66"/>
    <w:rsid w:val="007E084B"/>
    <w:rsid w:val="007E19EE"/>
    <w:rsid w:val="007E3BBB"/>
    <w:rsid w:val="007E61C8"/>
    <w:rsid w:val="007F5785"/>
    <w:rsid w:val="0080561A"/>
    <w:rsid w:val="00806A54"/>
    <w:rsid w:val="008167AC"/>
    <w:rsid w:val="00817DF4"/>
    <w:rsid w:val="00826634"/>
    <w:rsid w:val="00851237"/>
    <w:rsid w:val="008529F5"/>
    <w:rsid w:val="00852E49"/>
    <w:rsid w:val="0085478D"/>
    <w:rsid w:val="0085773E"/>
    <w:rsid w:val="00865A5B"/>
    <w:rsid w:val="008666AB"/>
    <w:rsid w:val="00867975"/>
    <w:rsid w:val="0088280A"/>
    <w:rsid w:val="00895390"/>
    <w:rsid w:val="008A0304"/>
    <w:rsid w:val="008A3140"/>
    <w:rsid w:val="008A3DAE"/>
    <w:rsid w:val="008A4356"/>
    <w:rsid w:val="008A5B27"/>
    <w:rsid w:val="008A64B5"/>
    <w:rsid w:val="008B6356"/>
    <w:rsid w:val="008B7C39"/>
    <w:rsid w:val="008F1F54"/>
    <w:rsid w:val="008F2242"/>
    <w:rsid w:val="0090331D"/>
    <w:rsid w:val="009037C6"/>
    <w:rsid w:val="009043E8"/>
    <w:rsid w:val="0090461D"/>
    <w:rsid w:val="00906C6A"/>
    <w:rsid w:val="0091418F"/>
    <w:rsid w:val="00920FF8"/>
    <w:rsid w:val="00927557"/>
    <w:rsid w:val="00930D0B"/>
    <w:rsid w:val="00931C21"/>
    <w:rsid w:val="0094625E"/>
    <w:rsid w:val="00950BD1"/>
    <w:rsid w:val="00961CD7"/>
    <w:rsid w:val="00962C6C"/>
    <w:rsid w:val="00975CE4"/>
    <w:rsid w:val="00991887"/>
    <w:rsid w:val="00996C43"/>
    <w:rsid w:val="009A7AB1"/>
    <w:rsid w:val="009B4EA2"/>
    <w:rsid w:val="009B52FF"/>
    <w:rsid w:val="009C0635"/>
    <w:rsid w:val="009C3FA3"/>
    <w:rsid w:val="009D71C1"/>
    <w:rsid w:val="009F1754"/>
    <w:rsid w:val="009F2739"/>
    <w:rsid w:val="00A02FDC"/>
    <w:rsid w:val="00A11960"/>
    <w:rsid w:val="00A11E86"/>
    <w:rsid w:val="00A27B15"/>
    <w:rsid w:val="00A53356"/>
    <w:rsid w:val="00A543F2"/>
    <w:rsid w:val="00A60512"/>
    <w:rsid w:val="00A669BE"/>
    <w:rsid w:val="00A919DD"/>
    <w:rsid w:val="00A951C5"/>
    <w:rsid w:val="00AA37BB"/>
    <w:rsid w:val="00AB060E"/>
    <w:rsid w:val="00AB3170"/>
    <w:rsid w:val="00AB6D02"/>
    <w:rsid w:val="00AC3707"/>
    <w:rsid w:val="00AC3929"/>
    <w:rsid w:val="00AC4BBC"/>
    <w:rsid w:val="00AE1E42"/>
    <w:rsid w:val="00AF2DD8"/>
    <w:rsid w:val="00B01C22"/>
    <w:rsid w:val="00B01E8D"/>
    <w:rsid w:val="00B13371"/>
    <w:rsid w:val="00B20D6E"/>
    <w:rsid w:val="00B3172F"/>
    <w:rsid w:val="00B53C59"/>
    <w:rsid w:val="00B60513"/>
    <w:rsid w:val="00B60518"/>
    <w:rsid w:val="00B90B35"/>
    <w:rsid w:val="00B9700B"/>
    <w:rsid w:val="00BA36FD"/>
    <w:rsid w:val="00BA7BE7"/>
    <w:rsid w:val="00BC4080"/>
    <w:rsid w:val="00BE0F30"/>
    <w:rsid w:val="00BE45B3"/>
    <w:rsid w:val="00BE6FB0"/>
    <w:rsid w:val="00BF33D2"/>
    <w:rsid w:val="00C00994"/>
    <w:rsid w:val="00C00B8B"/>
    <w:rsid w:val="00C01287"/>
    <w:rsid w:val="00C13007"/>
    <w:rsid w:val="00C217C6"/>
    <w:rsid w:val="00C23F7C"/>
    <w:rsid w:val="00C36C8D"/>
    <w:rsid w:val="00C4044E"/>
    <w:rsid w:val="00C41870"/>
    <w:rsid w:val="00C61319"/>
    <w:rsid w:val="00C9150A"/>
    <w:rsid w:val="00C94D9D"/>
    <w:rsid w:val="00C950B0"/>
    <w:rsid w:val="00C96B65"/>
    <w:rsid w:val="00CA2015"/>
    <w:rsid w:val="00CA4BF2"/>
    <w:rsid w:val="00CA6FEF"/>
    <w:rsid w:val="00CA720A"/>
    <w:rsid w:val="00CB603D"/>
    <w:rsid w:val="00CC15CF"/>
    <w:rsid w:val="00CD5F63"/>
    <w:rsid w:val="00CE3AE3"/>
    <w:rsid w:val="00D00008"/>
    <w:rsid w:val="00D07352"/>
    <w:rsid w:val="00D14808"/>
    <w:rsid w:val="00D21917"/>
    <w:rsid w:val="00D509DC"/>
    <w:rsid w:val="00D51E3D"/>
    <w:rsid w:val="00D8261F"/>
    <w:rsid w:val="00D874BD"/>
    <w:rsid w:val="00DB5231"/>
    <w:rsid w:val="00DC39A1"/>
    <w:rsid w:val="00DD5437"/>
    <w:rsid w:val="00DE263F"/>
    <w:rsid w:val="00DF10E6"/>
    <w:rsid w:val="00DF26C5"/>
    <w:rsid w:val="00DF76C7"/>
    <w:rsid w:val="00E0267A"/>
    <w:rsid w:val="00E3211D"/>
    <w:rsid w:val="00E32666"/>
    <w:rsid w:val="00E61482"/>
    <w:rsid w:val="00E91302"/>
    <w:rsid w:val="00E93D95"/>
    <w:rsid w:val="00E9607E"/>
    <w:rsid w:val="00EA1BAC"/>
    <w:rsid w:val="00EA23B8"/>
    <w:rsid w:val="00EC3BD0"/>
    <w:rsid w:val="00EC47E4"/>
    <w:rsid w:val="00ED053E"/>
    <w:rsid w:val="00ED58D3"/>
    <w:rsid w:val="00ED7F49"/>
    <w:rsid w:val="00EE4F9B"/>
    <w:rsid w:val="00EE6041"/>
    <w:rsid w:val="00F10F94"/>
    <w:rsid w:val="00F24E1C"/>
    <w:rsid w:val="00F3013A"/>
    <w:rsid w:val="00F409A9"/>
    <w:rsid w:val="00F46265"/>
    <w:rsid w:val="00F56C0A"/>
    <w:rsid w:val="00F70DEA"/>
    <w:rsid w:val="00F71690"/>
    <w:rsid w:val="00F870E1"/>
    <w:rsid w:val="00F87829"/>
    <w:rsid w:val="00F93947"/>
    <w:rsid w:val="00F970BD"/>
    <w:rsid w:val="00F97563"/>
    <w:rsid w:val="00FA0CF4"/>
    <w:rsid w:val="00FA53CA"/>
    <w:rsid w:val="00FB76F6"/>
    <w:rsid w:val="00FC0328"/>
    <w:rsid w:val="00FC08E0"/>
    <w:rsid w:val="00FC2939"/>
    <w:rsid w:val="00FC4C5D"/>
    <w:rsid w:val="00FC5915"/>
    <w:rsid w:val="00FC77D6"/>
    <w:rsid w:val="00FD3FCF"/>
    <w:rsid w:val="00FE5434"/>
    <w:rsid w:val="00FE57F6"/>
    <w:rsid w:val="00FF12E8"/>
    <w:rsid w:val="00FF5E06"/>
    <w:rsid w:val="7CC03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2D16E"/>
  <w14:defaultImageDpi w14:val="32767"/>
  <w15:chartTrackingRefBased/>
  <w15:docId w15:val="{78F314BC-283E-4399-B335-81E8DD03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8261F"/>
    <w:pPr>
      <w:tabs>
        <w:tab w:val="center" w:pos="4536"/>
        <w:tab w:val="right" w:pos="9072"/>
      </w:tabs>
    </w:pPr>
  </w:style>
  <w:style w:type="character" w:customStyle="1" w:styleId="KopfzeileZchn">
    <w:name w:val="Kopfzeile Zchn"/>
    <w:basedOn w:val="Absatz-Standardschriftart"/>
    <w:link w:val="Kopfzeile"/>
    <w:uiPriority w:val="99"/>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7808B2"/>
    <w:rPr>
      <w:color w:val="646B52" w:themeColor="hyperlink"/>
      <w:u w:val="single"/>
    </w:rPr>
  </w:style>
  <w:style w:type="character" w:styleId="NichtaufgelsteErwhnung">
    <w:name w:val="Unresolved Mention"/>
    <w:basedOn w:val="Absatz-Standardschriftart"/>
    <w:uiPriority w:val="99"/>
    <w:semiHidden/>
    <w:rsid w:val="007808B2"/>
    <w:rPr>
      <w:color w:val="605E5C"/>
      <w:shd w:val="clear" w:color="auto" w:fill="E1DFDD"/>
    </w:rPr>
  </w:style>
  <w:style w:type="paragraph" w:styleId="Sprechblasentext">
    <w:name w:val="Balloon Text"/>
    <w:basedOn w:val="Standard"/>
    <w:link w:val="SprechblasentextZchn"/>
    <w:uiPriority w:val="99"/>
    <w:semiHidden/>
    <w:rsid w:val="00F970BD"/>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970BD"/>
    <w:rPr>
      <w:rFonts w:ascii="Segoe UI" w:hAnsi="Segoe UI" w:cs="Segoe UI"/>
      <w:sz w:val="18"/>
      <w:szCs w:val="18"/>
    </w:rPr>
  </w:style>
  <w:style w:type="paragraph" w:customStyle="1" w:styleId="2Headline">
    <w:name w:val="2_Headline"/>
    <w:basedOn w:val="Standard"/>
    <w:next w:val="Standard"/>
    <w:rsid w:val="006F1FDF"/>
    <w:pPr>
      <w:widowControl w:val="0"/>
      <w:spacing w:after="360" w:line="400" w:lineRule="atLeast"/>
      <w:ind w:right="27"/>
      <w:jc w:val="left"/>
    </w:pPr>
    <w:rPr>
      <w:rFonts w:ascii="Arial" w:eastAsia="Arial Unicode MS" w:hAnsi="Arial" w:cs="Times New Roman"/>
      <w:b/>
      <w:bCs/>
      <w:caps/>
      <w:sz w:val="32"/>
      <w:szCs w:val="20"/>
      <w:lang w:val="de-DE" w:eastAsia="de-DE"/>
    </w:rPr>
  </w:style>
  <w:style w:type="paragraph" w:customStyle="1" w:styleId="3Einleitung">
    <w:name w:val="3_Einleitung"/>
    <w:basedOn w:val="Standard"/>
    <w:next w:val="Standard"/>
    <w:link w:val="3EinleitungZchn"/>
    <w:qFormat/>
    <w:rsid w:val="00AC3707"/>
    <w:pPr>
      <w:spacing w:after="120"/>
    </w:pPr>
    <w:rPr>
      <w:rFonts w:ascii="Arial" w:eastAsia="Calibri" w:hAnsi="Arial" w:cs="Arial"/>
      <w:b/>
      <w:color w:val="000000"/>
      <w:sz w:val="22"/>
      <w:lang w:val="pt-BR" w:eastAsia="fr-FR"/>
    </w:rPr>
  </w:style>
  <w:style w:type="character" w:customStyle="1" w:styleId="3EinleitungZchn">
    <w:name w:val="3_Einleitung Zchn"/>
    <w:link w:val="3Einleitung"/>
    <w:rsid w:val="00AC3707"/>
    <w:rPr>
      <w:rFonts w:ascii="Arial" w:eastAsia="Calibri" w:hAnsi="Arial" w:cs="Arial"/>
      <w:b/>
      <w:color w:val="000000"/>
      <w:lang w:val="pt-BR" w:eastAsia="fr-FR"/>
    </w:rPr>
  </w:style>
  <w:style w:type="paragraph" w:customStyle="1" w:styleId="4Lauftext">
    <w:name w:val="4_Lauftext"/>
    <w:basedOn w:val="Standard"/>
    <w:link w:val="4LauftextZchn"/>
    <w:qFormat/>
    <w:rsid w:val="006B3CB1"/>
    <w:pPr>
      <w:autoSpaceDE w:val="0"/>
      <w:autoSpaceDN w:val="0"/>
      <w:adjustRightInd w:val="0"/>
      <w:spacing w:before="120" w:after="240" w:line="280" w:lineRule="atLeast"/>
    </w:pPr>
    <w:rPr>
      <w:rFonts w:ascii="Arial" w:eastAsia="Calibri" w:hAnsi="Arial" w:cs="Arial"/>
      <w:color w:val="000000"/>
      <w:sz w:val="20"/>
      <w:szCs w:val="20"/>
    </w:rPr>
  </w:style>
  <w:style w:type="character" w:customStyle="1" w:styleId="4LauftextZchn">
    <w:name w:val="4_Lauftext Zchn"/>
    <w:link w:val="4Lauftext"/>
    <w:rsid w:val="006B3CB1"/>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AB3170"/>
    <w:pPr>
      <w:widowControl w:val="0"/>
      <w:spacing w:line="340" w:lineRule="atLeast"/>
      <w:ind w:right="28"/>
      <w:jc w:val="left"/>
    </w:pPr>
    <w:rPr>
      <w:rFonts w:ascii="Arial" w:eastAsia="Times New Roman" w:hAnsi="Arial" w:cs="Times New Roman"/>
      <w:b/>
      <w:bCs/>
      <w:caps/>
      <w:sz w:val="22"/>
      <w:szCs w:val="20"/>
      <w:lang w:val="de-DE" w:eastAsia="de-DE"/>
    </w:rPr>
  </w:style>
  <w:style w:type="character" w:customStyle="1" w:styleId="5ZwischentitelZchn">
    <w:name w:val="5_Zwischentitel Zchn"/>
    <w:link w:val="5Zwischentitel"/>
    <w:rsid w:val="00AB3170"/>
    <w:rPr>
      <w:rFonts w:ascii="Arial" w:eastAsia="Times New Roman" w:hAnsi="Arial" w:cs="Times New Roman"/>
      <w:b/>
      <w:bCs/>
      <w:caps/>
      <w:szCs w:val="20"/>
      <w:lang w:val="de-DE" w:eastAsia="de-DE"/>
    </w:rPr>
  </w:style>
  <w:style w:type="paragraph" w:customStyle="1" w:styleId="paragraph">
    <w:name w:val="paragraph"/>
    <w:basedOn w:val="Standard"/>
    <w:rsid w:val="0080561A"/>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80561A"/>
  </w:style>
  <w:style w:type="character" w:customStyle="1" w:styleId="eop">
    <w:name w:val="eop"/>
    <w:basedOn w:val="Absatz-Standardschriftart"/>
    <w:rsid w:val="0080561A"/>
  </w:style>
  <w:style w:type="paragraph" w:customStyle="1" w:styleId="4aBulletpoints">
    <w:name w:val="4a_Bulletpoints"/>
    <w:basedOn w:val="4Lauftext"/>
    <w:rsid w:val="00D00008"/>
    <w:pPr>
      <w:numPr>
        <w:numId w:val="9"/>
      </w:numPr>
      <w:spacing w:after="120"/>
      <w:ind w:right="28"/>
    </w:pPr>
  </w:style>
  <w:style w:type="paragraph" w:customStyle="1" w:styleId="1Dachzeile">
    <w:name w:val="1_Dachzeile"/>
    <w:basedOn w:val="Standard"/>
    <w:next w:val="2Headline"/>
    <w:rsid w:val="00575641"/>
    <w:pPr>
      <w:widowControl w:val="0"/>
      <w:spacing w:before="1320" w:after="120"/>
      <w:ind w:right="27"/>
      <w:jc w:val="left"/>
    </w:pPr>
    <w:rPr>
      <w:rFonts w:ascii="Arial" w:eastAsia="Times New Roman" w:hAnsi="Arial" w:cs="Times New Roman"/>
      <w:b/>
      <w:bCs/>
      <w:cap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customXml/itemProps2.xml><?xml version="1.0" encoding="utf-8"?>
<ds:datastoreItem xmlns:ds="http://schemas.openxmlformats.org/officeDocument/2006/customXml" ds:itemID="{5DC9FF18-B8CE-4C6F-9C3A-784AB72AEED1}">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customXml/itemProps3.xml><?xml version="1.0" encoding="utf-8"?>
<ds:datastoreItem xmlns:ds="http://schemas.openxmlformats.org/officeDocument/2006/customXml" ds:itemID="{4F02682A-1305-4791-8DC9-62C31AEFC2E5}">
  <ds:schemaRefs>
    <ds:schemaRef ds:uri="http://schemas.microsoft.com/sharepoint/v3/contenttype/forms"/>
  </ds:schemaRefs>
</ds:datastoreItem>
</file>

<file path=customXml/itemProps4.xml><?xml version="1.0" encoding="utf-8"?>
<ds:datastoreItem xmlns:ds="http://schemas.openxmlformats.org/officeDocument/2006/customXml" ds:itemID="{433E2C9F-7477-4049-B45C-0137A7CDD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2021 06 17_Dacia new visual identity_press release_FR</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06 17_Dacia new visual identity_press release_FR</dc:title>
  <dc:subject/>
  <dc:creator>QN Ng</dc:creator>
  <cp:keywords/>
  <dc:description/>
  <cp:lastModifiedBy>BALLWEBER Tizian</cp:lastModifiedBy>
  <cp:revision>4</cp:revision>
  <cp:lastPrinted>2021-06-15T10:18:00Z</cp:lastPrinted>
  <dcterms:created xsi:type="dcterms:W3CDTF">2022-09-14T01:05:00Z</dcterms:created>
  <dcterms:modified xsi:type="dcterms:W3CDTF">2022-09-15T12:16:00Z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60;#Release|40f351b1-840a-4718-8782-88591bcc1ee5</vt:lpwstr>
  </property>
  <property fmtid="{D5CDD505-2E9C-101B-9397-08002B2CF9AE}" pid="4" name="Region">
    <vt:lpwstr>298;#Multi-Region|ec4867b2-1e5c-41ed-8c86-0fd03bd05f81</vt:lpwstr>
  </property>
  <property fmtid="{D5CDD505-2E9C-101B-9397-08002B2CF9AE}" pid="5" name="Comms_x0020_Activity">
    <vt:lpwstr/>
  </property>
  <property fmtid="{D5CDD505-2E9C-101B-9397-08002B2CF9AE}" pid="6" name="Comms Topics">
    <vt:lpwstr>586;#Branding/Visual Identity|abc0dd85-caf3-4b38-9a35-2ab669dfa8fd</vt:lpwstr>
  </property>
  <property fmtid="{D5CDD505-2E9C-101B-9397-08002B2CF9AE}" pid="7" name="Related Materials">
    <vt:lpwstr>469;#Press Release|180fc420-19e5-4dec-9b0f-f0938465288e</vt:lpwstr>
  </property>
  <property fmtid="{D5CDD505-2E9C-101B-9397-08002B2CF9AE}" pid="8" name="hc39a5bb142f467fbe8ece94a4aadaa6">
    <vt:lpwstr/>
  </property>
  <property fmtid="{D5CDD505-2E9C-101B-9397-08002B2CF9AE}" pid="9" name="Organizations / Regions">
    <vt:lpwstr>18;#Groupe Renault|990bf1de-3555-4dee-9412-282becc82017;#522;#Renault Group|4c767c57-94ef-486f-8e22-41ae0fbe0804;#447;#Dacia|6484920a-833e-451b-aed7-c1601b7c56fc</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435;#VIsual Identity Design|641b1e29-d1cd-48eb-a60e-da1c5228be6f</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2022-09-14T01:04:36Z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b3c98519-b883-44dc-996b-8a410a018b1f</vt:lpwstr>
  </property>
  <property fmtid="{D5CDD505-2E9C-101B-9397-08002B2CF9AE}" pid="25" name="MSIP_Label_fd1c0902-ed92-4fed-896d-2e7725de02d4_ContentBits">
    <vt:lpwstr>2</vt:lpwstr>
  </property>
  <property fmtid="{D5CDD505-2E9C-101B-9397-08002B2CF9AE}" pid="26" name="MediaServiceImageTags">
    <vt:lpwstr/>
  </property>
</Properties>
</file>