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B151" w14:textId="73527912" w:rsidR="002022F2" w:rsidRPr="000F614E" w:rsidRDefault="007C5118" w:rsidP="00040907">
      <w:pPr>
        <w:pStyle w:val="1Dachzeile"/>
        <w:suppressAutoHyphens/>
      </w:pPr>
      <w:r w:rsidRPr="007C5118">
        <w:t>NEUES ZENTRUM FÜR KREISLAUFWIRTSCHAFT RUND UM DIE MOBILITÄT</w:t>
      </w:r>
      <w:r w:rsidR="00214A4A">
        <w:t xml:space="preserve"> </w:t>
      </w:r>
    </w:p>
    <w:p w14:paraId="67CE2972" w14:textId="48A2C7F5" w:rsidR="00C01518" w:rsidRDefault="007C5118" w:rsidP="00040907">
      <w:pPr>
        <w:pStyle w:val="2Headline"/>
        <w:suppressAutoHyphens/>
      </w:pPr>
      <w:r w:rsidRPr="007C5118">
        <w:t>RE-FACTORY: RENAULT RICHTET STANDORT FLINS NEU AUS</w:t>
      </w:r>
    </w:p>
    <w:p w14:paraId="6B18DD04" w14:textId="1E8A9656" w:rsidR="00C01518" w:rsidRPr="00C01518" w:rsidRDefault="007C5118" w:rsidP="00C01518">
      <w:pPr>
        <w:pStyle w:val="3Einleitung"/>
        <w:suppressAutoHyphens/>
        <w:rPr>
          <w:lang w:val="de-DE"/>
        </w:rPr>
      </w:pPr>
      <w:r w:rsidRPr="007C5118">
        <w:rPr>
          <w:lang w:val="de-DE"/>
        </w:rPr>
        <w:t xml:space="preserve">Die Renault Gruppe richtet ihren französischen Produktionsstandort </w:t>
      </w:r>
      <w:proofErr w:type="spellStart"/>
      <w:r w:rsidRPr="007C5118">
        <w:rPr>
          <w:lang w:val="de-DE"/>
        </w:rPr>
        <w:t>Flins</w:t>
      </w:r>
      <w:proofErr w:type="spellEnd"/>
      <w:r w:rsidRPr="007C5118">
        <w:rPr>
          <w:lang w:val="de-DE"/>
        </w:rPr>
        <w:t xml:space="preserve"> neu aus zu einem Zentrum für Kreislaufwirtschaft rund um die Mobilität. Ziel der bis 2024 entstehenden, sogenannten „Re-FACTORY“ ist es, mit nachhaltig optimierter Kreislaufwirtschaft zu einer negativen CO2-Bilanz der Mobilität bis 2030 beizutragen. Bis 2030 sollen mehr als 3.000 Mitarbeiter für die „Re-FACTORY“ arbeiten.</w:t>
      </w:r>
    </w:p>
    <w:p w14:paraId="356E6622" w14:textId="77777777" w:rsidR="007C5118" w:rsidRPr="007C5118" w:rsidRDefault="007C5118" w:rsidP="007C5118">
      <w:pPr>
        <w:pStyle w:val="4Lauftext"/>
        <w:rPr>
          <w:lang w:val="de-DE"/>
        </w:rPr>
      </w:pPr>
      <w:bookmarkStart w:id="0" w:name="_GoBack"/>
      <w:r w:rsidRPr="007C5118">
        <w:rPr>
          <w:lang w:val="de-DE"/>
        </w:rPr>
        <w:t xml:space="preserve">Das Unternehmen sieht die neue „Re-FACTORY“ als wettbewerbsfähiges industrielles Modell für nachhaltige Mobilität. Jean-Dominique </w:t>
      </w:r>
      <w:proofErr w:type="spellStart"/>
      <w:r w:rsidRPr="007C5118">
        <w:rPr>
          <w:lang w:val="de-DE"/>
        </w:rPr>
        <w:t>Senard</w:t>
      </w:r>
      <w:proofErr w:type="spellEnd"/>
      <w:r w:rsidRPr="007C5118">
        <w:rPr>
          <w:lang w:val="de-DE"/>
        </w:rPr>
        <w:t>, Präsident des Renault Verwaltungsrates erklärte: „Diese Ankündigung ist das Ergebnis der bemerkenswerten Arbeit der Renault Teams und der konstruktiven Zusammenarbeit mit unseren Partnern, einschließlich der lokalen Behörden. Die Re-FACTORY ist ein neuer Impuls für Renault und seine Mitarbeiter, und für die Dynamik der gesamten Region."</w:t>
      </w:r>
    </w:p>
    <w:p w14:paraId="6750F8D8" w14:textId="77777777" w:rsidR="007C5118" w:rsidRPr="007C5118" w:rsidRDefault="007C5118" w:rsidP="007C5118">
      <w:pPr>
        <w:pStyle w:val="4Lauftext"/>
        <w:rPr>
          <w:lang w:val="de-DE"/>
        </w:rPr>
      </w:pPr>
      <w:r w:rsidRPr="003B6FB1">
        <w:rPr>
          <w:b/>
          <w:lang w:val="de-DE"/>
        </w:rPr>
        <w:t>Renault CEO Luca de Meo</w:t>
      </w:r>
      <w:r w:rsidRPr="007C5118">
        <w:rPr>
          <w:lang w:val="de-DE"/>
        </w:rPr>
        <w:t xml:space="preserve"> unterstreicht den Nachhaltigkeitsaspekt des Projekts: „Mit der Re-FACTORY wird </w:t>
      </w:r>
      <w:proofErr w:type="spellStart"/>
      <w:r w:rsidRPr="007C5118">
        <w:rPr>
          <w:lang w:val="de-DE"/>
        </w:rPr>
        <w:t>Flins</w:t>
      </w:r>
      <w:proofErr w:type="spellEnd"/>
      <w:r w:rsidRPr="007C5118">
        <w:rPr>
          <w:lang w:val="de-DE"/>
        </w:rPr>
        <w:t xml:space="preserve"> zu einer europäischen Referenz in der Kreislaufwirtschaft. Damit begegnen wir den Herausforderungen, denen die Akteure der Mobilitäts- und Automobilindustrie heute – und erst recht morgen – gegenüberstehen. Diese Anlage, die eine negative CO2-Bilanz bis 2030 anstrebt, steht voll und ganz im Einklang mit der globalen Nachhaltigkeitsstrategie des Unternehmens, indem sie Kreislaufwirtschaft, Emissionsreduzierung, Entwicklung von Kompetenzen und die Schaffung neuer wertschöpfender Aktivitäten miteinander verbindet.“</w:t>
      </w:r>
    </w:p>
    <w:p w14:paraId="28677626" w14:textId="77777777" w:rsidR="007C5118" w:rsidRPr="007C5118" w:rsidRDefault="007C5118" w:rsidP="007C5118">
      <w:pPr>
        <w:pStyle w:val="4Lauftext"/>
        <w:rPr>
          <w:lang w:val="de-DE"/>
        </w:rPr>
      </w:pPr>
      <w:r w:rsidRPr="007C5118">
        <w:rPr>
          <w:lang w:val="de-DE"/>
        </w:rPr>
        <w:t>In enger Zusammenarbeit mit Partnern verschiedener Sektoren (Start-ups, Wissenschaft, lokale Behörden) basiert die künftige „Re-FACTORY“ auf vier Aktivitätszentren. Diese Zentren konzentrieren sich auf den gesamten Lebenszyklus eines Fahrzeugs und die Kernelemente der Kreislaufwirtschaft: Zulieferer, Öko-Design, wirtschaftliche Funktionalität, Wartung, Wiederverwendung, Wiederaufarbeitung und Recycling.</w:t>
      </w:r>
    </w:p>
    <w:p w14:paraId="242C5710" w14:textId="77777777" w:rsidR="007C5118" w:rsidRPr="007C5118" w:rsidRDefault="007C5118" w:rsidP="007C5118">
      <w:pPr>
        <w:pStyle w:val="4Lauftext"/>
        <w:spacing w:after="120"/>
        <w:rPr>
          <w:b/>
          <w:caps/>
          <w:lang w:val="de-DE"/>
        </w:rPr>
      </w:pPr>
      <w:r w:rsidRPr="007C5118">
        <w:rPr>
          <w:b/>
          <w:caps/>
          <w:lang w:val="de-DE"/>
        </w:rPr>
        <w:t>Die 4 Aktivitätszentren:</w:t>
      </w:r>
    </w:p>
    <w:p w14:paraId="5414D0AF" w14:textId="77777777" w:rsidR="007C5118" w:rsidRPr="007C5118" w:rsidRDefault="007C5118" w:rsidP="007C5118">
      <w:pPr>
        <w:pStyle w:val="4Lauftext"/>
        <w:rPr>
          <w:lang w:val="de-DE"/>
        </w:rPr>
      </w:pPr>
      <w:r w:rsidRPr="0089580B">
        <w:rPr>
          <w:b/>
          <w:lang w:val="de-DE"/>
        </w:rPr>
        <w:t>RE-TROFIT</w:t>
      </w:r>
      <w:r w:rsidRPr="007C5118">
        <w:rPr>
          <w:lang w:val="de-DE"/>
        </w:rPr>
        <w:t xml:space="preserve">: Ziel dieses Bereichs ist die Verlängerung der Lebensdauer eines Fahrzeugs (in Koordination mit dem Zentrum „Re-Cycle“). Beispiele sind die Aufbereitung von Gebrauchtfahrzeugen, Reparaturdienste für Fahrzeugflotten oder die Teileproduktion mit Hilfe von 3D-Druckern. Durch den zusätzlichen Fokus auf ein Test- und Prototypenzentrum soll dieser Bereich die Konstruktion zukünftiger Fahrzeuge erleichtern. </w:t>
      </w:r>
    </w:p>
    <w:p w14:paraId="3D96BB8A" w14:textId="77777777" w:rsidR="007C5118" w:rsidRPr="007C5118" w:rsidRDefault="007C5118" w:rsidP="007C5118">
      <w:pPr>
        <w:pStyle w:val="4Lauftext"/>
        <w:rPr>
          <w:lang w:val="de-DE"/>
        </w:rPr>
      </w:pPr>
      <w:r w:rsidRPr="006C60A4">
        <w:rPr>
          <w:b/>
          <w:lang w:val="de-DE"/>
        </w:rPr>
        <w:t>RE-ENERGIE:</w:t>
      </w:r>
      <w:r w:rsidRPr="007C5118">
        <w:rPr>
          <w:lang w:val="de-DE"/>
        </w:rPr>
        <w:t xml:space="preserve"> Hier werden neue Einsatzmöglichkeiten von Batterien und neuen Energien untersucht. </w:t>
      </w:r>
    </w:p>
    <w:p w14:paraId="5AA58189" w14:textId="77777777" w:rsidR="007C5118" w:rsidRPr="007C5118" w:rsidRDefault="007C5118" w:rsidP="007C5118">
      <w:pPr>
        <w:pStyle w:val="4Lauftext"/>
        <w:rPr>
          <w:lang w:val="de-DE"/>
        </w:rPr>
      </w:pPr>
      <w:r w:rsidRPr="0089580B">
        <w:rPr>
          <w:b/>
          <w:lang w:val="de-DE"/>
        </w:rPr>
        <w:lastRenderedPageBreak/>
        <w:t>RE-CYCLE:</w:t>
      </w:r>
      <w:r w:rsidRPr="007C5118">
        <w:rPr>
          <w:lang w:val="de-DE"/>
        </w:rPr>
        <w:t xml:space="preserve"> Dieses Zentrum integriert die Tätigkeiten des Renault Standort </w:t>
      </w:r>
      <w:proofErr w:type="spellStart"/>
      <w:r w:rsidRPr="007C5118">
        <w:rPr>
          <w:lang w:val="de-DE"/>
        </w:rPr>
        <w:t>Choisy</w:t>
      </w:r>
      <w:proofErr w:type="spellEnd"/>
      <w:r w:rsidRPr="007C5118">
        <w:rPr>
          <w:lang w:val="de-DE"/>
        </w:rPr>
        <w:t xml:space="preserve"> le Roi und konzentriert die Aktivitäten der Renault Gruppe im Bereich effizientes Ressourcenmanagement.</w:t>
      </w:r>
    </w:p>
    <w:p w14:paraId="33E3E428" w14:textId="6C9E430D" w:rsidR="00C01518" w:rsidRPr="00C01518" w:rsidRDefault="007C5118" w:rsidP="007C5118">
      <w:pPr>
        <w:pStyle w:val="4Lauftext"/>
        <w:rPr>
          <w:lang w:val="de-DE"/>
        </w:rPr>
      </w:pPr>
      <w:r w:rsidRPr="0089580B">
        <w:rPr>
          <w:b/>
          <w:lang w:val="de-DE"/>
        </w:rPr>
        <w:t>RE-START:</w:t>
      </w:r>
      <w:r w:rsidRPr="007C5118">
        <w:rPr>
          <w:lang w:val="de-DE"/>
        </w:rPr>
        <w:t xml:space="preserve"> Fokus ist die Weiterentwicklung des industriellen Know-hows und die Beschleunigung der Forschungsergebnisse in der Kreislaufwirtschaft. Dazu dienen unter anderem eine eigene Universität sowie ein Ausbildungszentrum.</w:t>
      </w:r>
    </w:p>
    <w:bookmarkEnd w:id="0"/>
    <w:p w14:paraId="48B49631" w14:textId="564B6883" w:rsidR="007C164D" w:rsidRDefault="007C164D" w:rsidP="007C164D">
      <w:pPr>
        <w:pStyle w:val="4Lauftext"/>
        <w:rPr>
          <w:lang w:val="de-DE"/>
        </w:rPr>
      </w:pPr>
    </w:p>
    <w:p w14:paraId="19B5BA7D" w14:textId="77777777" w:rsidR="00DB2728" w:rsidRDefault="00DB2728" w:rsidP="00DB2728">
      <w:pPr>
        <w:pStyle w:val="Ansprechpartner"/>
      </w:pPr>
      <w:r>
        <w:t>Ansprechpartner:</w:t>
      </w:r>
    </w:p>
    <w:p w14:paraId="6BC00E72" w14:textId="57FCB21C" w:rsidR="00DB2728" w:rsidRDefault="00750E09" w:rsidP="00DB2728">
      <w:pPr>
        <w:pStyle w:val="AnsprechpartnerText"/>
      </w:pPr>
      <w:r>
        <w:t xml:space="preserve">Dr. </w:t>
      </w:r>
      <w:r w:rsidR="00DB2728">
        <w:t>Karin Kirchner, Direktorin Kommunikation</w:t>
      </w:r>
      <w:r w:rsidR="00DB2728">
        <w:br/>
      </w:r>
      <w:r w:rsidR="001A25BF">
        <w:t>Tel.: 01 680 10 103</w:t>
      </w:r>
      <w:r w:rsidR="001A25BF">
        <w:br/>
      </w:r>
      <w:r w:rsidR="00DB2728">
        <w:t>E-Mail: karin.kirchner@renault.</w:t>
      </w:r>
      <w:r w:rsidR="00D30226">
        <w:t>com</w:t>
      </w:r>
      <w:r w:rsidR="00DB2728">
        <w:br/>
        <w:t>www.media.renault.at</w:t>
      </w:r>
    </w:p>
    <w:sectPr w:rsidR="00DB2728" w:rsidSect="00AD1B29">
      <w:headerReference w:type="even" r:id="rId11"/>
      <w:headerReference w:type="default" r:id="rId12"/>
      <w:footerReference w:type="even" r:id="rId13"/>
      <w:footerReference w:type="default" r:id="rId14"/>
      <w:headerReference w:type="first" r:id="rId15"/>
      <w:footerReference w:type="first" r:id="rId16"/>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8A70" w14:textId="77777777" w:rsidR="002E085B" w:rsidRDefault="002E085B">
      <w:r>
        <w:separator/>
      </w:r>
    </w:p>
  </w:endnote>
  <w:endnote w:type="continuationSeparator" w:id="0">
    <w:p w14:paraId="7D353A72" w14:textId="77777777" w:rsidR="002E085B" w:rsidRDefault="002E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7FE2"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25FB3C"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690540"/>
      <w:docPartObj>
        <w:docPartGallery w:val="Page Numbers (Bottom of Page)"/>
        <w:docPartUnique/>
      </w:docPartObj>
    </w:sdtPr>
    <w:sdtContent>
      <w:p w14:paraId="6AC4B0ED" w14:textId="6E128C7D" w:rsidR="002022F2" w:rsidRPr="003E0B24" w:rsidRDefault="00B87A9D" w:rsidP="00B87A9D">
        <w:pPr>
          <w:pStyle w:val="Fuzeile"/>
          <w:jc w:val="center"/>
          <w:rPr>
            <w:rStyle w:val="Seitenzahl"/>
            <w:sz w:val="20"/>
          </w:rP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F532" w14:textId="6810C146" w:rsidR="00BC7029" w:rsidRPr="001C26D1" w:rsidRDefault="00BC7029" w:rsidP="001C26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20412" w14:textId="77777777" w:rsidR="002E085B" w:rsidRDefault="002E085B">
      <w:r>
        <w:separator/>
      </w:r>
    </w:p>
  </w:footnote>
  <w:footnote w:type="continuationSeparator" w:id="0">
    <w:p w14:paraId="7C7757CE" w14:textId="77777777" w:rsidR="002E085B" w:rsidRDefault="002E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3C09" w14:textId="77777777" w:rsidR="005F6267" w:rsidRDefault="005F62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DFCF" w14:textId="77ECC08F" w:rsidR="005F6267" w:rsidRDefault="00823D65" w:rsidP="00823D65">
    <w:pPr>
      <w:pStyle w:val="Kopfzeile"/>
      <w:spacing w:before="1418"/>
      <w:ind w:right="108"/>
      <w:jc w:val="left"/>
    </w:pPr>
    <w:r>
      <w:rPr>
        <w:noProof/>
      </w:rPr>
      <w:drawing>
        <wp:anchor distT="0" distB="0" distL="114300" distR="114300" simplePos="0" relativeHeight="251664384" behindDoc="1" locked="0" layoutInCell="1" allowOverlap="1" wp14:anchorId="043FA73E" wp14:editId="50A42010">
          <wp:simplePos x="0" y="0"/>
          <wp:positionH relativeFrom="page">
            <wp:posOffset>511810</wp:posOffset>
          </wp:positionH>
          <wp:positionV relativeFrom="page">
            <wp:posOffset>511810</wp:posOffset>
          </wp:positionV>
          <wp:extent cx="1634490" cy="17145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r w:rsidR="003123E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FE2C" w14:textId="77777777" w:rsidR="000347BA" w:rsidRDefault="00F37D51" w:rsidP="00B46C03">
    <w:pPr>
      <w:pStyle w:val="Kopfzeile"/>
      <w:spacing w:before="1418"/>
      <w:ind w:right="108"/>
    </w:pPr>
    <w:r>
      <w:rPr>
        <w:noProof/>
        <w:lang w:val="en-US" w:eastAsia="en-US"/>
      </w:rPr>
      <mc:AlternateContent>
        <mc:Choice Requires="wps">
          <w:drawing>
            <wp:anchor distT="0" distB="0" distL="114300" distR="114300" simplePos="0" relativeHeight="251659264" behindDoc="0" locked="0" layoutInCell="1" allowOverlap="1" wp14:anchorId="5B7A1E48" wp14:editId="76E89F32">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8A530" w14:textId="26C0DBCC"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57E74">
                            <w:rPr>
                              <w:rFonts w:ascii="Arial" w:hAnsi="Arial" w:cs="Arial"/>
                            </w:rPr>
                            <w:fldChar w:fldCharType="begin"/>
                          </w:r>
                          <w:r w:rsidR="00557E74">
                            <w:rPr>
                              <w:rFonts w:ascii="Arial" w:hAnsi="Arial" w:cs="Arial"/>
                            </w:rPr>
                            <w:instrText xml:space="preserve"> TIME \@ "d. MMMM yyyy" </w:instrText>
                          </w:r>
                          <w:r w:rsidR="00557E74">
                            <w:rPr>
                              <w:rFonts w:ascii="Arial" w:hAnsi="Arial" w:cs="Arial"/>
                            </w:rPr>
                            <w:fldChar w:fldCharType="separate"/>
                          </w:r>
                          <w:r w:rsidR="002D0211">
                            <w:rPr>
                              <w:rFonts w:ascii="Arial" w:hAnsi="Arial" w:cs="Arial"/>
                              <w:noProof/>
                            </w:rPr>
                            <w:t>25. November 2020</w:t>
                          </w:r>
                          <w:r w:rsidR="00557E74">
                            <w:rPr>
                              <w:rFonts w:ascii="Arial" w:hAnsi="Arial" w:cs="Arial"/>
                            </w:rPr>
                            <w:fldChar w:fldCharType="end"/>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A1E48" id="_x0000_t202" coordsize="21600,21600" o:spt="202" path="m,l,21600r21600,l21600,xe">
              <v:stroke joinstyle="miter"/>
              <v:path gradientshapeok="t" o:connecttype="rect"/>
            </v:shapetype>
            <v:shape id="Textfeld 2" o:spid="_x0000_s1026" type="#_x0000_t202" style="position:absolute;left:0;text-align:left;margin-left:.1pt;margin-top:57.8pt;width:46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qR7wEAAL4DAAAOAAAAZHJzL2Uyb0RvYy54bWysU9uO0zAQfUfiHyy/0/TKQtR0texqEdJy&#10;kXb5gKljNxaJx4zdJsvXM3baUuAN8WLZ4/GZc86M19dD14qDpmDRVXI2mUqhncLaul0lvz7dv3oj&#10;RYjgamjR6Uo+6yCvNy9frHtf6jk22NaaBIO4UPa+kk2MviyKoBrdQZig144vDVIHkY+0K2qCntG7&#10;tphPp6+LHqn2hEqHwNG78VJuMr4xWsXPxgQdRVtJ5hbzSnndprXYrKHcEfjGqiMN+AcWHVjHRc9Q&#10;dxBB7Mn+BdVZRRjQxInCrkBjrNJZA6uZTf9Q89iA11kLmxP82abw/2DVp8MXErbm3knhoOMWPekh&#10;Gt3WYp7c6X0oOenRc1oc3uGQMpPS4B9QfQvC4W0DbqdviLBvNNTMbpZeFhdPR5yQQLb9R6y5DOwj&#10;ZqDBUJcA2QzB6Nyl53NnmIpQHFy9XSynVyspFN8tZsvFfJVLQHl67SnE9xo7kTaVJO58RofDQ4iJ&#10;DZSnlFTM4b1t29z91v0W4MQUyewT4ZF6HLbD0Y0t1s+sg3AcJh5+3jRIP6ToeZAqGb7vgbQU7QfH&#10;XqSpy5vl6mrOBzpFt5dRcIohKhmlGLe3cZzSvSe7a7jC6LrDG/bN2CwpGTyyOfLlIclKjwOdpvDy&#10;nLN+fbvNTwAAAP//AwBQSwMEFAAGAAgAAAAhAEpIeiTfAAAACAEAAA8AAABkcnMvZG93bnJldi54&#10;bWxMj8FOwzAQRO9I/IO1SNyok0BDCXGqKgoHJISUlEoc3dgkUeN1FDut+XuWExx3ZjT7Jt8GM7Kz&#10;nt1gUUC8ioBpbK0asBPwsX+52wBzXqKSo0Ut4Fs72BbXV7nMlL1grc+N7xiVoMukgN77KePctb02&#10;0q3spJG8Lzsb6emcO65meaFyM/IkilJu5ID0oZeTLnvdnprFCPhMqq4K7/XugK9vdThV5b5cGiFu&#10;b8LuGZjXwf+F4Ref0KEgpqNdUDk2CkgoR2q8ToGR/XT/8AjsSEq6joEXOf8/oPgBAAD//wMAUEsB&#10;Ai0AFAAGAAgAAAAhALaDOJL+AAAA4QEAABMAAAAAAAAAAAAAAAAAAAAAAFtDb250ZW50X1R5cGVz&#10;XS54bWxQSwECLQAUAAYACAAAACEAOP0h/9YAAACUAQAACwAAAAAAAAAAAAAAAAAvAQAAX3JlbHMv&#10;LnJlbHNQSwECLQAUAAYACAAAACEAym2Kke8BAAC+AwAADgAAAAAAAAAAAAAAAAAuAgAAZHJzL2Uy&#10;b0RvYy54bWxQSwECLQAUAAYACAAAACEASkh6JN8AAAAIAQAADwAAAAAAAAAAAAAAAABJBAAAZHJz&#10;L2Rvd25yZXYueG1sUEsFBgAAAAAEAAQA8wAAAFUFAAAAAA==&#10;" filled="f" stroked="f">
              <v:textbox inset="0,,0">
                <w:txbxContent>
                  <w:p w14:paraId="7C78A530" w14:textId="26C0DBCC"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57E74">
                      <w:rPr>
                        <w:rFonts w:ascii="Arial" w:hAnsi="Arial" w:cs="Arial"/>
                      </w:rPr>
                      <w:fldChar w:fldCharType="begin"/>
                    </w:r>
                    <w:r w:rsidR="00557E74">
                      <w:rPr>
                        <w:rFonts w:ascii="Arial" w:hAnsi="Arial" w:cs="Arial"/>
                      </w:rPr>
                      <w:instrText xml:space="preserve"> TIME \@ "d. MMMM yyyy" </w:instrText>
                    </w:r>
                    <w:r w:rsidR="00557E74">
                      <w:rPr>
                        <w:rFonts w:ascii="Arial" w:hAnsi="Arial" w:cs="Arial"/>
                      </w:rPr>
                      <w:fldChar w:fldCharType="separate"/>
                    </w:r>
                    <w:r w:rsidR="002D0211">
                      <w:rPr>
                        <w:rFonts w:ascii="Arial" w:hAnsi="Arial" w:cs="Arial"/>
                        <w:noProof/>
                      </w:rPr>
                      <w:t>25. November 2020</w:t>
                    </w:r>
                    <w:r w:rsidR="00557E74">
                      <w:rPr>
                        <w:rFonts w:ascii="Arial" w:hAnsi="Arial" w:cs="Arial"/>
                      </w:rPr>
                      <w:fldChar w:fldCharType="end"/>
                    </w:r>
                  </w:p>
                </w:txbxContent>
              </v:textbox>
            </v:shape>
          </w:pict>
        </mc:Fallback>
      </mc:AlternateContent>
    </w:r>
    <w:r>
      <w:rPr>
        <w:noProof/>
        <w:lang w:val="en-US" w:eastAsia="en-US"/>
      </w:rPr>
      <w:drawing>
        <wp:anchor distT="0" distB="0" distL="114300" distR="114300" simplePos="0" relativeHeight="251661312" behindDoc="1" locked="0" layoutInCell="1" allowOverlap="1" wp14:anchorId="553048B5" wp14:editId="38623839">
          <wp:simplePos x="0" y="0"/>
          <wp:positionH relativeFrom="page">
            <wp:posOffset>511810</wp:posOffset>
          </wp:positionH>
          <wp:positionV relativeFrom="page">
            <wp:posOffset>511810</wp:posOffset>
          </wp:positionV>
          <wp:extent cx="1634490" cy="171450"/>
          <wp:effectExtent l="0" t="0" r="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B2"/>
    <w:rsid w:val="00000E92"/>
    <w:rsid w:val="000014F4"/>
    <w:rsid w:val="00004E16"/>
    <w:rsid w:val="00016DF0"/>
    <w:rsid w:val="000204B8"/>
    <w:rsid w:val="000347BA"/>
    <w:rsid w:val="00040907"/>
    <w:rsid w:val="0005297F"/>
    <w:rsid w:val="00071AE5"/>
    <w:rsid w:val="00072512"/>
    <w:rsid w:val="000851B7"/>
    <w:rsid w:val="00091ED0"/>
    <w:rsid w:val="000953FA"/>
    <w:rsid w:val="00097324"/>
    <w:rsid w:val="000B0182"/>
    <w:rsid w:val="000B7967"/>
    <w:rsid w:val="000C3DCC"/>
    <w:rsid w:val="000E3B9F"/>
    <w:rsid w:val="000F3E9C"/>
    <w:rsid w:val="000F614E"/>
    <w:rsid w:val="00100D59"/>
    <w:rsid w:val="00103006"/>
    <w:rsid w:val="0010410B"/>
    <w:rsid w:val="00105BBC"/>
    <w:rsid w:val="00111F2D"/>
    <w:rsid w:val="0011229B"/>
    <w:rsid w:val="00117081"/>
    <w:rsid w:val="0011708C"/>
    <w:rsid w:val="0013147D"/>
    <w:rsid w:val="001406BF"/>
    <w:rsid w:val="001515F5"/>
    <w:rsid w:val="00154000"/>
    <w:rsid w:val="001713AB"/>
    <w:rsid w:val="0017415E"/>
    <w:rsid w:val="0019296E"/>
    <w:rsid w:val="001A25BF"/>
    <w:rsid w:val="001C1E5E"/>
    <w:rsid w:val="001C26D1"/>
    <w:rsid w:val="001C282F"/>
    <w:rsid w:val="001D749D"/>
    <w:rsid w:val="001F0D4D"/>
    <w:rsid w:val="001F2255"/>
    <w:rsid w:val="001F2E15"/>
    <w:rsid w:val="002022F2"/>
    <w:rsid w:val="00202B62"/>
    <w:rsid w:val="00206B51"/>
    <w:rsid w:val="00211814"/>
    <w:rsid w:val="00211845"/>
    <w:rsid w:val="00214A4A"/>
    <w:rsid w:val="00255A2D"/>
    <w:rsid w:val="00277625"/>
    <w:rsid w:val="0029481F"/>
    <w:rsid w:val="00296667"/>
    <w:rsid w:val="002A28FB"/>
    <w:rsid w:val="002A4A46"/>
    <w:rsid w:val="002B41F5"/>
    <w:rsid w:val="002B7EC0"/>
    <w:rsid w:val="002D0211"/>
    <w:rsid w:val="002E085B"/>
    <w:rsid w:val="002E226C"/>
    <w:rsid w:val="002E5379"/>
    <w:rsid w:val="002F4FFB"/>
    <w:rsid w:val="002F6C6C"/>
    <w:rsid w:val="002F7C39"/>
    <w:rsid w:val="003123EA"/>
    <w:rsid w:val="003178D4"/>
    <w:rsid w:val="003457E8"/>
    <w:rsid w:val="00346A81"/>
    <w:rsid w:val="003542A7"/>
    <w:rsid w:val="00354D7A"/>
    <w:rsid w:val="00366858"/>
    <w:rsid w:val="003717AA"/>
    <w:rsid w:val="003A74BC"/>
    <w:rsid w:val="003B2A7B"/>
    <w:rsid w:val="003B6FB1"/>
    <w:rsid w:val="003C7571"/>
    <w:rsid w:val="003D1D24"/>
    <w:rsid w:val="003E0B24"/>
    <w:rsid w:val="003F7B68"/>
    <w:rsid w:val="00407C6D"/>
    <w:rsid w:val="00411D86"/>
    <w:rsid w:val="004138AF"/>
    <w:rsid w:val="0042003F"/>
    <w:rsid w:val="00422514"/>
    <w:rsid w:val="004427FB"/>
    <w:rsid w:val="00442A69"/>
    <w:rsid w:val="00443D73"/>
    <w:rsid w:val="00451C51"/>
    <w:rsid w:val="00467479"/>
    <w:rsid w:val="00470B96"/>
    <w:rsid w:val="00493037"/>
    <w:rsid w:val="00496A0F"/>
    <w:rsid w:val="004A0DA3"/>
    <w:rsid w:val="004A14A7"/>
    <w:rsid w:val="004A4322"/>
    <w:rsid w:val="004A6055"/>
    <w:rsid w:val="004D22EF"/>
    <w:rsid w:val="004E3AC1"/>
    <w:rsid w:val="004F347D"/>
    <w:rsid w:val="00501365"/>
    <w:rsid w:val="005034F7"/>
    <w:rsid w:val="005129A1"/>
    <w:rsid w:val="005167AD"/>
    <w:rsid w:val="005177A9"/>
    <w:rsid w:val="00523A26"/>
    <w:rsid w:val="00523A3A"/>
    <w:rsid w:val="00553C19"/>
    <w:rsid w:val="0055654A"/>
    <w:rsid w:val="00557E74"/>
    <w:rsid w:val="005669EA"/>
    <w:rsid w:val="005C061E"/>
    <w:rsid w:val="005C26EA"/>
    <w:rsid w:val="005C384E"/>
    <w:rsid w:val="005C6C5B"/>
    <w:rsid w:val="005D7CB6"/>
    <w:rsid w:val="005F6267"/>
    <w:rsid w:val="00601085"/>
    <w:rsid w:val="006045DF"/>
    <w:rsid w:val="0061467A"/>
    <w:rsid w:val="006251BB"/>
    <w:rsid w:val="00641E5D"/>
    <w:rsid w:val="006504B9"/>
    <w:rsid w:val="00661668"/>
    <w:rsid w:val="00680F8D"/>
    <w:rsid w:val="00681A56"/>
    <w:rsid w:val="00691D34"/>
    <w:rsid w:val="006969D9"/>
    <w:rsid w:val="006A2542"/>
    <w:rsid w:val="006A691A"/>
    <w:rsid w:val="006B1553"/>
    <w:rsid w:val="006B27E4"/>
    <w:rsid w:val="006B30D9"/>
    <w:rsid w:val="006B6BCB"/>
    <w:rsid w:val="006C56B1"/>
    <w:rsid w:val="006C60A4"/>
    <w:rsid w:val="006C61B5"/>
    <w:rsid w:val="006F6C5F"/>
    <w:rsid w:val="00713DD1"/>
    <w:rsid w:val="0073584C"/>
    <w:rsid w:val="007473BF"/>
    <w:rsid w:val="00750E09"/>
    <w:rsid w:val="00753776"/>
    <w:rsid w:val="007721A7"/>
    <w:rsid w:val="007908DF"/>
    <w:rsid w:val="007A25BB"/>
    <w:rsid w:val="007C164D"/>
    <w:rsid w:val="007C5118"/>
    <w:rsid w:val="007D1AA9"/>
    <w:rsid w:val="007E2159"/>
    <w:rsid w:val="007E4646"/>
    <w:rsid w:val="008018B4"/>
    <w:rsid w:val="00823D65"/>
    <w:rsid w:val="0084049B"/>
    <w:rsid w:val="00874DE2"/>
    <w:rsid w:val="00882358"/>
    <w:rsid w:val="0089580B"/>
    <w:rsid w:val="00896984"/>
    <w:rsid w:val="008A1683"/>
    <w:rsid w:val="008A17E8"/>
    <w:rsid w:val="008A655F"/>
    <w:rsid w:val="008B2A81"/>
    <w:rsid w:val="008B5EC3"/>
    <w:rsid w:val="008C4DBA"/>
    <w:rsid w:val="008D69F9"/>
    <w:rsid w:val="008E4A34"/>
    <w:rsid w:val="008E52C3"/>
    <w:rsid w:val="008E6068"/>
    <w:rsid w:val="00901423"/>
    <w:rsid w:val="00902970"/>
    <w:rsid w:val="0090324B"/>
    <w:rsid w:val="00903402"/>
    <w:rsid w:val="009411B2"/>
    <w:rsid w:val="00946A1F"/>
    <w:rsid w:val="00953EAC"/>
    <w:rsid w:val="009550DA"/>
    <w:rsid w:val="0096174A"/>
    <w:rsid w:val="0098015B"/>
    <w:rsid w:val="00983117"/>
    <w:rsid w:val="009931DA"/>
    <w:rsid w:val="00993ECA"/>
    <w:rsid w:val="009A5900"/>
    <w:rsid w:val="009B4DFD"/>
    <w:rsid w:val="009B7696"/>
    <w:rsid w:val="009D545E"/>
    <w:rsid w:val="00A32B80"/>
    <w:rsid w:val="00A4482E"/>
    <w:rsid w:val="00A54F10"/>
    <w:rsid w:val="00A622BA"/>
    <w:rsid w:val="00A638F7"/>
    <w:rsid w:val="00A65212"/>
    <w:rsid w:val="00A66A66"/>
    <w:rsid w:val="00A67748"/>
    <w:rsid w:val="00AB267D"/>
    <w:rsid w:val="00AC1A63"/>
    <w:rsid w:val="00AD16C9"/>
    <w:rsid w:val="00AD1B29"/>
    <w:rsid w:val="00AD5827"/>
    <w:rsid w:val="00AE0427"/>
    <w:rsid w:val="00AE6771"/>
    <w:rsid w:val="00AF5575"/>
    <w:rsid w:val="00B17190"/>
    <w:rsid w:val="00B27078"/>
    <w:rsid w:val="00B4553E"/>
    <w:rsid w:val="00B46C03"/>
    <w:rsid w:val="00B839E5"/>
    <w:rsid w:val="00B8411C"/>
    <w:rsid w:val="00B87A9D"/>
    <w:rsid w:val="00BA4A73"/>
    <w:rsid w:val="00BC0144"/>
    <w:rsid w:val="00BC5054"/>
    <w:rsid w:val="00BC7029"/>
    <w:rsid w:val="00BD3458"/>
    <w:rsid w:val="00BD457E"/>
    <w:rsid w:val="00C01518"/>
    <w:rsid w:val="00C03BD0"/>
    <w:rsid w:val="00C1124C"/>
    <w:rsid w:val="00C2074E"/>
    <w:rsid w:val="00C360A1"/>
    <w:rsid w:val="00C369B2"/>
    <w:rsid w:val="00C53FDC"/>
    <w:rsid w:val="00C60C27"/>
    <w:rsid w:val="00C65429"/>
    <w:rsid w:val="00C95428"/>
    <w:rsid w:val="00CA3490"/>
    <w:rsid w:val="00CB4B09"/>
    <w:rsid w:val="00CB6528"/>
    <w:rsid w:val="00CD7BF8"/>
    <w:rsid w:val="00CE45A6"/>
    <w:rsid w:val="00D0500F"/>
    <w:rsid w:val="00D07FF4"/>
    <w:rsid w:val="00D11F6A"/>
    <w:rsid w:val="00D16B64"/>
    <w:rsid w:val="00D30226"/>
    <w:rsid w:val="00D52BE5"/>
    <w:rsid w:val="00D62C49"/>
    <w:rsid w:val="00DB184E"/>
    <w:rsid w:val="00DB2728"/>
    <w:rsid w:val="00DE71BA"/>
    <w:rsid w:val="00DF57D9"/>
    <w:rsid w:val="00E3160B"/>
    <w:rsid w:val="00E3204D"/>
    <w:rsid w:val="00E350EE"/>
    <w:rsid w:val="00E46549"/>
    <w:rsid w:val="00E475A0"/>
    <w:rsid w:val="00E50D58"/>
    <w:rsid w:val="00E77639"/>
    <w:rsid w:val="00EA094E"/>
    <w:rsid w:val="00EC5683"/>
    <w:rsid w:val="00EE4DE1"/>
    <w:rsid w:val="00F112AE"/>
    <w:rsid w:val="00F13D07"/>
    <w:rsid w:val="00F20659"/>
    <w:rsid w:val="00F24D22"/>
    <w:rsid w:val="00F26038"/>
    <w:rsid w:val="00F32B7F"/>
    <w:rsid w:val="00F35F64"/>
    <w:rsid w:val="00F37D51"/>
    <w:rsid w:val="00F662B0"/>
    <w:rsid w:val="00F82934"/>
    <w:rsid w:val="00F9455F"/>
    <w:rsid w:val="00FA65FE"/>
    <w:rsid w:val="00FB203D"/>
    <w:rsid w:val="00FF0395"/>
    <w:rsid w:val="00FF11DB"/>
    <w:rsid w:val="00FF2D1F"/>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6C333"/>
  <w15:docId w15:val="{5FEC0574-DABA-490C-9D07-F6732650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link w:val="KopfzeileZchn"/>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uiPriority w:val="99"/>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paragraph" w:customStyle="1" w:styleId="4bTabellentext">
    <w:name w:val="4b_Tabellentext"/>
    <w:basedOn w:val="Standard"/>
    <w:rsid w:val="00FB203D"/>
    <w:pPr>
      <w:spacing w:after="80"/>
    </w:pPr>
    <w:rPr>
      <w:rFonts w:ascii="Arial" w:eastAsiaTheme="minorHAnsi" w:hAnsi="Arial" w:cs="Arial"/>
      <w:lang w:eastAsia="ja-JP"/>
    </w:rPr>
  </w:style>
  <w:style w:type="paragraph" w:customStyle="1" w:styleId="Formatvorlage1">
    <w:name w:val="Formatvorlage1"/>
    <w:basedOn w:val="Standard"/>
    <w:rsid w:val="00F32B7F"/>
    <w:pPr>
      <w:spacing w:line="360" w:lineRule="auto"/>
    </w:pPr>
    <w:rPr>
      <w:rFonts w:ascii="Arial" w:hAnsi="Arial" w:cs="Arial"/>
      <w:color w:val="000000"/>
      <w:sz w:val="22"/>
      <w:szCs w:val="22"/>
    </w:rPr>
  </w:style>
  <w:style w:type="paragraph" w:styleId="Funotentext">
    <w:name w:val="footnote text"/>
    <w:basedOn w:val="Standard"/>
    <w:link w:val="FunotentextZchn"/>
    <w:rsid w:val="00F32B7F"/>
  </w:style>
  <w:style w:type="character" w:customStyle="1" w:styleId="FunotentextZchn">
    <w:name w:val="Fußnotentext Zchn"/>
    <w:basedOn w:val="Absatz-Standardschriftart"/>
    <w:link w:val="Funotentext"/>
    <w:rsid w:val="00F32B7F"/>
  </w:style>
  <w:style w:type="character" w:styleId="Funotenzeichen">
    <w:name w:val="footnote reference"/>
    <w:rsid w:val="00F32B7F"/>
    <w:rPr>
      <w:vertAlign w:val="superscript"/>
    </w:rPr>
  </w:style>
  <w:style w:type="character" w:customStyle="1" w:styleId="FuzeileZchn">
    <w:name w:val="Fußzeile Zchn"/>
    <w:basedOn w:val="Absatz-Standardschriftart"/>
    <w:link w:val="Fuzeile"/>
    <w:uiPriority w:val="99"/>
    <w:rsid w:val="00BC7029"/>
    <w:rPr>
      <w:rFonts w:ascii="Arial" w:hAnsi="Arial"/>
    </w:rPr>
  </w:style>
  <w:style w:type="character" w:styleId="Fett">
    <w:name w:val="Strong"/>
    <w:basedOn w:val="Absatz-Standardschriftart"/>
    <w:uiPriority w:val="22"/>
    <w:qFormat/>
    <w:rsid w:val="00EC5683"/>
    <w:rPr>
      <w:b/>
      <w:bCs/>
    </w:rPr>
  </w:style>
  <w:style w:type="character" w:customStyle="1" w:styleId="AnsprechpartnerTextChar">
    <w:name w:val="Ansprechpartner_Text Char"/>
    <w:link w:val="AnsprechpartnerText"/>
    <w:locked/>
    <w:rsid w:val="00523A26"/>
    <w:rPr>
      <w:rFonts w:ascii="Arial" w:hAnsi="Arial"/>
      <w:sz w:val="22"/>
    </w:rPr>
  </w:style>
  <w:style w:type="character" w:customStyle="1" w:styleId="AnsprechpartnerZchnZchn">
    <w:name w:val="Ansprechpartner Zchn Zchn"/>
    <w:basedOn w:val="Absatz-Standardschriftart"/>
    <w:link w:val="Ansprechpartner"/>
    <w:rsid w:val="00523A26"/>
    <w:rPr>
      <w:rFonts w:ascii="Arial" w:hAnsi="Arial"/>
      <w:b/>
      <w:bCs/>
      <w:caps/>
      <w:sz w:val="22"/>
    </w:rPr>
  </w:style>
  <w:style w:type="character" w:styleId="NichtaufgelsteErwhnung">
    <w:name w:val="Unresolved Mention"/>
    <w:basedOn w:val="Absatz-Standardschriftart"/>
    <w:uiPriority w:val="99"/>
    <w:semiHidden/>
    <w:unhideWhenUsed/>
    <w:rsid w:val="007E4646"/>
    <w:rPr>
      <w:color w:val="605E5C"/>
      <w:shd w:val="clear" w:color="auto" w:fill="E1DFDD"/>
    </w:rPr>
  </w:style>
  <w:style w:type="character" w:customStyle="1" w:styleId="KopfzeileZchn">
    <w:name w:val="Kopfzeile Zchn"/>
    <w:aliases w:val="Renault Kopfzeile Datum Zchn"/>
    <w:basedOn w:val="Absatz-Standardschriftart"/>
    <w:link w:val="Kopfzeile"/>
    <w:semiHidden/>
    <w:locked/>
    <w:rsid w:val="00823D65"/>
    <w:rPr>
      <w:rFonts w:ascii="Arial" w:hAnsi="Arial"/>
      <w:color w:val="5F5F5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5187">
      <w:bodyDiv w:val="1"/>
      <w:marLeft w:val="0"/>
      <w:marRight w:val="0"/>
      <w:marTop w:val="0"/>
      <w:marBottom w:val="0"/>
      <w:divBdr>
        <w:top w:val="none" w:sz="0" w:space="0" w:color="auto"/>
        <w:left w:val="none" w:sz="0" w:space="0" w:color="auto"/>
        <w:bottom w:val="none" w:sz="0" w:space="0" w:color="auto"/>
        <w:right w:val="none" w:sz="0" w:space="0" w:color="auto"/>
      </w:divBdr>
    </w:div>
    <w:div w:id="799033335">
      <w:bodyDiv w:val="1"/>
      <w:marLeft w:val="0"/>
      <w:marRight w:val="0"/>
      <w:marTop w:val="0"/>
      <w:marBottom w:val="0"/>
      <w:divBdr>
        <w:top w:val="none" w:sz="0" w:space="0" w:color="auto"/>
        <w:left w:val="none" w:sz="0" w:space="0" w:color="auto"/>
        <w:bottom w:val="none" w:sz="0" w:space="0" w:color="auto"/>
        <w:right w:val="none" w:sz="0" w:space="0" w:color="auto"/>
      </w:divBdr>
    </w:div>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1748452950">
      <w:bodyDiv w:val="1"/>
      <w:marLeft w:val="0"/>
      <w:marRight w:val="0"/>
      <w:marTop w:val="0"/>
      <w:marBottom w:val="0"/>
      <w:divBdr>
        <w:top w:val="none" w:sz="0" w:space="0" w:color="auto"/>
        <w:left w:val="none" w:sz="0" w:space="0" w:color="auto"/>
        <w:bottom w:val="none" w:sz="0" w:space="0" w:color="auto"/>
        <w:right w:val="none" w:sz="0" w:space="0" w:color="auto"/>
      </w:divBdr>
    </w:div>
    <w:div w:id="2061050109">
      <w:bodyDiv w:val="1"/>
      <w:marLeft w:val="0"/>
      <w:marRight w:val="0"/>
      <w:marTop w:val="0"/>
      <w:marBottom w:val="0"/>
      <w:divBdr>
        <w:top w:val="none" w:sz="0" w:space="0" w:color="auto"/>
        <w:left w:val="none" w:sz="0" w:space="0" w:color="auto"/>
        <w:bottom w:val="none" w:sz="0" w:space="0" w:color="auto"/>
        <w:right w:val="none" w:sz="0" w:space="0" w:color="auto"/>
      </w:divBdr>
    </w:div>
    <w:div w:id="21457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89D2A951CE847B8BF96A3493B4BD9" ma:contentTypeVersion="12" ma:contentTypeDescription="Create a new document." ma:contentTypeScope="" ma:versionID="8a5b52cf07512d103d60ab1e959c5d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5001a99abbd3d6d8c861081d2cfffc"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F6B6-5B90-4E0A-A5B3-6DEFFFD2BC84}">
  <ds:schemaRefs>
    <ds:schemaRef ds:uri="http://schemas.microsoft.com/sharepoint/v3/contenttype/forms"/>
  </ds:schemaRefs>
</ds:datastoreItem>
</file>

<file path=customXml/itemProps2.xml><?xml version="1.0" encoding="utf-8"?>
<ds:datastoreItem xmlns:ds="http://schemas.openxmlformats.org/officeDocument/2006/customXml" ds:itemID="{3818C3C9-F8D0-4F41-95E0-B19276F7A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CA9D4-6757-4404-A9F3-8BB155276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11AE7-31EE-4259-B064-5EFE384D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AULEHLA Patrick (renexter)</cp:lastModifiedBy>
  <cp:revision>3</cp:revision>
  <cp:lastPrinted>2020-11-25T16:02:00Z</cp:lastPrinted>
  <dcterms:created xsi:type="dcterms:W3CDTF">2020-11-25T16:01:00Z</dcterms:created>
  <dcterms:modified xsi:type="dcterms:W3CDTF">2020-11-25T16:02:00Z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-795558730</vt:i4>
  </property>
  <property fmtid="{D5CDD505-2E9C-101B-9397-08002B2CF9AE}" pid="4" name="_EmailSubject">
    <vt:lpwstr>EV leadership in Europe</vt:lpwstr>
  </property>
  <property fmtid="{D5CDD505-2E9C-101B-9397-08002B2CF9AE}" pid="5" name="_AuthorEmail">
    <vt:lpwstr>caroline.engelhardt@renault.de</vt:lpwstr>
  </property>
  <property fmtid="{D5CDD505-2E9C-101B-9397-08002B2CF9AE}" pid="6" name="_AuthorEmailDisplayName">
    <vt:lpwstr>ENGELHARDT Caroline</vt:lpwstr>
  </property>
  <property fmtid="{D5CDD505-2E9C-101B-9397-08002B2CF9AE}" pid="7" name="_ReviewingToolsShownOnce">
    <vt:lpwstr/>
  </property>
  <property fmtid="{D5CDD505-2E9C-101B-9397-08002B2CF9AE}" pid="8" name="ContentTypeId">
    <vt:lpwstr>0x0101004E289D2A951CE847B8BF96A3493B4BD9</vt:lpwstr>
  </property>
  <property fmtid="{D5CDD505-2E9C-101B-9397-08002B2CF9AE}" pid="9" name="MSIP_Label_7f30fc12-c89a-4829-a476-5bf9e2086332_Enabled">
    <vt:lpwstr>true</vt:lpwstr>
  </property>
  <property fmtid="{D5CDD505-2E9C-101B-9397-08002B2CF9AE}" pid="10" name="MSIP_Label_7f30fc12-c89a-4829-a476-5bf9e2086332_SetDate">
    <vt:lpwstr>2020-10-23T07:20:06Z</vt:lpwstr>
  </property>
  <property fmtid="{D5CDD505-2E9C-101B-9397-08002B2CF9AE}" pid="11" name="MSIP_Label_7f30fc12-c89a-4829-a476-5bf9e2086332_Method">
    <vt:lpwstr>Privileged</vt:lpwstr>
  </property>
  <property fmtid="{D5CDD505-2E9C-101B-9397-08002B2CF9AE}" pid="12" name="MSIP_Label_7f30fc12-c89a-4829-a476-5bf9e2086332_Name">
    <vt:lpwstr>Not protected (Anyone)_0</vt:lpwstr>
  </property>
  <property fmtid="{D5CDD505-2E9C-101B-9397-08002B2CF9AE}" pid="13" name="MSIP_Label_7f30fc12-c89a-4829-a476-5bf9e2086332_SiteId">
    <vt:lpwstr>d6b0bbee-7cd9-4d60-bce6-4a67b543e2ae</vt:lpwstr>
  </property>
  <property fmtid="{D5CDD505-2E9C-101B-9397-08002B2CF9AE}" pid="14" name="MSIP_Label_7f30fc12-c89a-4829-a476-5bf9e2086332_ActionId">
    <vt:lpwstr>aac224a8-1e79-4eac-a5b7-0c3befb14517</vt:lpwstr>
  </property>
  <property fmtid="{D5CDD505-2E9C-101B-9397-08002B2CF9AE}" pid="15" name="MSIP_Label_7f30fc12-c89a-4829-a476-5bf9e2086332_ContentBits">
    <vt:lpwstr>0</vt:lpwstr>
  </property>
</Properties>
</file>